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223" w:lineRule="auto"/>
      </w:pPr>
      <w:r>
        <w:t>28 Port 10G Uplink 24 Port Gigabit L3 Managed</w:t>
      </w:r>
      <w:r>
        <w:rPr>
          <w:spacing w:val="-82"/>
        </w:rPr>
        <w:t xml:space="preserve"> </w:t>
      </w:r>
      <w:r>
        <w:t>Ethernet</w:t>
      </w:r>
      <w:r>
        <w:rPr>
          <w:spacing w:val="-4"/>
        </w:rPr>
        <w:t xml:space="preserve"> </w:t>
      </w:r>
      <w:r>
        <w:t>POE</w:t>
      </w:r>
      <w:r>
        <w:rPr>
          <w:spacing w:val="-2"/>
        </w:rPr>
        <w:t xml:space="preserve"> </w:t>
      </w:r>
      <w:r>
        <w:t>Switch</w:t>
      </w:r>
    </w:p>
    <w:p>
      <w:pPr>
        <w:pStyle w:val="2"/>
        <w:spacing w:line="320" w:lineRule="exact"/>
      </w:pPr>
      <w:bookmarkStart w:id="0" w:name="【Description】"/>
      <w:bookmarkEnd w:id="0"/>
      <w:r>
        <w:rPr>
          <w:spacing w:val="-1"/>
        </w:rPr>
        <w:t>【Description</w:t>
      </w:r>
      <w:r>
        <w:t>】</w:t>
      </w:r>
    </w:p>
    <w:p>
      <w:pPr>
        <w:pStyle w:val="3"/>
        <w:spacing w:before="114" w:line="223" w:lineRule="auto"/>
        <w:ind w:left="296" w:right="264" w:firstLine="717"/>
      </w:pPr>
      <w:r>
        <w:rPr>
          <w:rFonts w:hint="eastAsia"/>
        </w:rPr>
        <w:t>SY-24G410G4SMP</w:t>
      </w:r>
      <w:r>
        <w:rPr>
          <w:rFonts w:hint="eastAsia"/>
          <w:lang w:val="en-US" w:eastAsia="zh-CN"/>
        </w:rPr>
        <w:t xml:space="preserve"> is </w:t>
      </w:r>
      <w:r>
        <w:t>28 Port 10G Uplink 24 Port Gigabit L3 Managed Ethernet POE Switch, which provide 24*10/100/1000 adaptive POE</w:t>
      </w:r>
      <w:r>
        <w:rPr>
          <w:spacing w:val="1"/>
        </w:rPr>
        <w:t xml:space="preserve"> </w:t>
      </w:r>
      <w:r>
        <w:t>electrical port, 4*10G SFP+ Port,1*Console port, 1*USB series port. Used the high quality high speed network IC and the most</w:t>
      </w:r>
      <w:r>
        <w:rPr>
          <w:spacing w:val="-51"/>
        </w:rPr>
        <w:t xml:space="preserve"> </w:t>
      </w:r>
      <w:r>
        <w:t>stable POE chips, POE port satisified IEEE 802.3 af/at standard, this series POE Switch can provide no gap link for</w:t>
      </w:r>
      <w:r>
        <w:rPr>
          <w:spacing w:val="1"/>
        </w:rPr>
        <w:t xml:space="preserve"> </w:t>
      </w:r>
      <w:r>
        <w:t>10/100/1000M ethernet, and the PoE power supply port can automatically detect and supply power to the power receiving</w:t>
      </w:r>
      <w:r>
        <w:rPr>
          <w:spacing w:val="1"/>
        </w:rPr>
        <w:t xml:space="preserve"> </w:t>
      </w:r>
      <w:r>
        <w:t>device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meets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standard,</w:t>
      </w:r>
      <w:r>
        <w:rPr>
          <w:spacing w:val="-2"/>
        </w:rPr>
        <w:t xml:space="preserve"> </w:t>
      </w:r>
      <w:r>
        <w:t>intelligent</w:t>
      </w:r>
      <w:r>
        <w:rPr>
          <w:spacing w:val="-2"/>
        </w:rPr>
        <w:t xml:space="preserve"> </w:t>
      </w:r>
      <w:r>
        <w:t>detection of</w:t>
      </w:r>
      <w:r>
        <w:rPr>
          <w:spacing w:val="-4"/>
        </w:rPr>
        <w:t xml:space="preserve"> </w:t>
      </w:r>
      <w:r>
        <w:t>non-PoE devices</w:t>
      </w:r>
      <w:r>
        <w:rPr>
          <w:spacing w:val="-4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t>power,</w:t>
      </w:r>
      <w:r>
        <w:rPr>
          <w:spacing w:val="-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transmits</w:t>
      </w:r>
      <w:r>
        <w:rPr>
          <w:spacing w:val="-4"/>
        </w:rPr>
        <w:t xml:space="preserve"> </w:t>
      </w:r>
      <w:r>
        <w:t>data.</w:t>
      </w:r>
    </w:p>
    <w:p>
      <w:pPr>
        <w:pStyle w:val="3"/>
        <w:spacing w:line="225" w:lineRule="auto"/>
        <w:ind w:left="296" w:right="408" w:firstLine="544"/>
        <w:jc w:val="both"/>
      </w:pPr>
      <w:r>
        <w:t>Completed security control strategy and CPU protect policy improve fault tolerance, ensure stable network operation</w:t>
      </w:r>
      <w:r>
        <w:rPr>
          <w:spacing w:val="-51"/>
        </w:rPr>
        <w:t xml:space="preserve"> </w:t>
      </w:r>
      <w:r>
        <w:t>and link load balance; equipment supports automatic DoS attack prevention and SNMP, IEEE 802.1, spanning tree and rapid</w:t>
      </w:r>
      <w:r>
        <w:rPr>
          <w:spacing w:val="-52"/>
        </w:rPr>
        <w:t xml:space="preserve"> </w:t>
      </w:r>
      <w:r>
        <w:t>spanning</w:t>
      </w:r>
      <w:r>
        <w:rPr>
          <w:spacing w:val="-3"/>
        </w:rPr>
        <w:t xml:space="preserve"> </w:t>
      </w:r>
      <w:r>
        <w:t>tree</w:t>
      </w:r>
      <w:r>
        <w:rPr>
          <w:spacing w:val="-2"/>
        </w:rPr>
        <w:t xml:space="preserve"> </w:t>
      </w:r>
      <w:r>
        <w:t>protocol,</w:t>
      </w:r>
      <w:r>
        <w:rPr>
          <w:spacing w:val="-2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>aggregation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functions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advanced</w:t>
      </w:r>
      <w:r>
        <w:rPr>
          <w:spacing w:val="-2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functions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(QoS)</w:t>
      </w:r>
    </w:p>
    <w:p>
      <w:pPr>
        <w:pStyle w:val="3"/>
        <w:spacing w:line="228" w:lineRule="auto"/>
        <w:ind w:left="296" w:right="553"/>
        <w:jc w:val="both"/>
      </w:pPr>
      <w:r>
        <w:t>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core</w:t>
      </w:r>
      <w:r>
        <w:rPr>
          <w:spacing w:val="-1"/>
        </w:rPr>
        <w:t xml:space="preserve"> </w:t>
      </w:r>
      <w:r>
        <w:t>layer,</w:t>
      </w:r>
      <w:r>
        <w:rPr>
          <w:spacing w:val="-2"/>
        </w:rPr>
        <w:t xml:space="preserve"> </w:t>
      </w:r>
      <w:r>
        <w:t>distribution</w:t>
      </w:r>
      <w:r>
        <w:rPr>
          <w:spacing w:val="-1"/>
        </w:rPr>
        <w:t xml:space="preserve"> </w:t>
      </w:r>
      <w:r>
        <w:t>layer</w:t>
      </w:r>
      <w:r>
        <w:rPr>
          <w:spacing w:val="-2"/>
        </w:rPr>
        <w:t xml:space="preserve"> </w:t>
      </w:r>
      <w:r>
        <w:t>,and</w:t>
      </w:r>
      <w:r>
        <w:rPr>
          <w:spacing w:val="-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layer</w:t>
      </w:r>
      <w:r>
        <w:rPr>
          <w:spacing w:val="-1"/>
        </w:rPr>
        <w:t xml:space="preserve"> </w:t>
      </w:r>
      <w:r>
        <w:t>switch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density</w:t>
      </w:r>
      <w:r>
        <w:rPr>
          <w:spacing w:val="-1"/>
        </w:rPr>
        <w:t xml:space="preserve"> </w:t>
      </w:r>
      <w:r>
        <w:t>port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easy</w:t>
      </w:r>
      <w:r>
        <w:rPr>
          <w:spacing w:val="-2"/>
        </w:rPr>
        <w:t xml:space="preserve"> </w:t>
      </w:r>
      <w:r>
        <w:t>management,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51"/>
        </w:rPr>
        <w:t xml:space="preserve"> </w:t>
      </w:r>
      <w:r>
        <w:t>ideal</w:t>
      </w:r>
      <w:r>
        <w:rPr>
          <w:spacing w:val="-2"/>
        </w:rPr>
        <w:t xml:space="preserve"> </w:t>
      </w:r>
      <w:r>
        <w:t>choice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network</w:t>
      </w:r>
      <w:r>
        <w:rPr>
          <w:spacing w:val="-1"/>
        </w:rPr>
        <w:t xml:space="preserve"> </w:t>
      </w:r>
      <w:r>
        <w:t>applications.</w:t>
      </w:r>
    </w:p>
    <w:p>
      <w:pPr>
        <w:pStyle w:val="2"/>
        <w:spacing w:before="81"/>
        <w:ind w:left="0" w:leftChars="0" w:firstLine="0" w:firstLineChars="0"/>
        <w:jc w:val="both"/>
      </w:pPr>
      <w:bookmarkStart w:id="1" w:name="【Main Features】"/>
      <w:bookmarkEnd w:id="1"/>
      <w:r>
        <w:t>【Main</w:t>
      </w:r>
      <w:r>
        <w:rPr>
          <w:spacing w:val="-7"/>
        </w:rPr>
        <w:t xml:space="preserve"> </w:t>
      </w:r>
      <w:r>
        <w:t>Features】</w:t>
      </w:r>
    </w:p>
    <w:p>
      <w:pPr>
        <w:pStyle w:val="9"/>
        <w:numPr>
          <w:ilvl w:val="0"/>
          <w:numId w:val="1"/>
        </w:numPr>
        <w:tabs>
          <w:tab w:val="left" w:pos="540"/>
          <w:tab w:val="left" w:pos="541"/>
        </w:tabs>
        <w:spacing w:before="115" w:after="0" w:line="223" w:lineRule="auto"/>
        <w:ind w:left="540" w:right="221" w:hanging="420"/>
        <w:jc w:val="left"/>
        <w:rPr>
          <w:sz w:val="18"/>
        </w:rPr>
      </w:pPr>
      <w:r>
        <w:rPr>
          <w:sz w:val="18"/>
        </w:rPr>
        <w:t>Compatible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IEEE</w:t>
      </w:r>
      <w:r>
        <w:rPr>
          <w:spacing w:val="-3"/>
          <w:sz w:val="18"/>
        </w:rPr>
        <w:t xml:space="preserve"> </w:t>
      </w:r>
      <w:r>
        <w:rPr>
          <w:sz w:val="18"/>
        </w:rPr>
        <w:t>802.1d、IEEE</w:t>
      </w:r>
      <w:r>
        <w:rPr>
          <w:spacing w:val="-3"/>
          <w:sz w:val="18"/>
        </w:rPr>
        <w:t xml:space="preserve"> </w:t>
      </w:r>
      <w:r>
        <w:rPr>
          <w:sz w:val="18"/>
        </w:rPr>
        <w:t>802.1w、IEEE</w:t>
      </w:r>
      <w:r>
        <w:rPr>
          <w:spacing w:val="-3"/>
          <w:sz w:val="18"/>
        </w:rPr>
        <w:t xml:space="preserve"> </w:t>
      </w:r>
      <w:r>
        <w:rPr>
          <w:sz w:val="18"/>
        </w:rPr>
        <w:t>802.1s、IEEE</w:t>
      </w:r>
      <w:r>
        <w:rPr>
          <w:spacing w:val="-2"/>
          <w:sz w:val="18"/>
        </w:rPr>
        <w:t xml:space="preserve"> </w:t>
      </w:r>
      <w:r>
        <w:rPr>
          <w:sz w:val="18"/>
        </w:rPr>
        <w:t>802.1p、IEEE</w:t>
      </w:r>
      <w:r>
        <w:rPr>
          <w:spacing w:val="-3"/>
          <w:sz w:val="18"/>
        </w:rPr>
        <w:t xml:space="preserve"> </w:t>
      </w:r>
      <w:r>
        <w:rPr>
          <w:sz w:val="18"/>
        </w:rPr>
        <w:t>802.3、IEEE</w:t>
      </w:r>
      <w:r>
        <w:rPr>
          <w:spacing w:val="-3"/>
          <w:sz w:val="18"/>
        </w:rPr>
        <w:t xml:space="preserve"> </w:t>
      </w:r>
      <w:r>
        <w:rPr>
          <w:sz w:val="18"/>
        </w:rPr>
        <w:t>802.3u、IEEE</w:t>
      </w:r>
      <w:r>
        <w:rPr>
          <w:spacing w:val="-3"/>
          <w:sz w:val="18"/>
        </w:rPr>
        <w:t xml:space="preserve"> </w:t>
      </w:r>
      <w:r>
        <w:rPr>
          <w:sz w:val="18"/>
        </w:rPr>
        <w:t>802.3x、IEEE</w:t>
      </w:r>
      <w:r>
        <w:rPr>
          <w:spacing w:val="-3"/>
          <w:sz w:val="18"/>
        </w:rPr>
        <w:t xml:space="preserve"> </w:t>
      </w:r>
      <w:r>
        <w:rPr>
          <w:sz w:val="18"/>
        </w:rPr>
        <w:t>802.3z、IEEE 802.3ab、IEEE</w:t>
      </w:r>
      <w:r>
        <w:rPr>
          <w:spacing w:val="1"/>
          <w:sz w:val="18"/>
        </w:rPr>
        <w:t xml:space="preserve"> </w:t>
      </w:r>
      <w:r>
        <w:rPr>
          <w:sz w:val="18"/>
        </w:rPr>
        <w:t>802.3ae  standard;</w:t>
      </w:r>
    </w:p>
    <w:p>
      <w:pPr>
        <w:pStyle w:val="9"/>
        <w:numPr>
          <w:ilvl w:val="0"/>
          <w:numId w:val="1"/>
        </w:numPr>
        <w:tabs>
          <w:tab w:val="left" w:pos="540"/>
          <w:tab w:val="left" w:pos="541"/>
        </w:tabs>
        <w:spacing w:before="105" w:after="0" w:line="240" w:lineRule="auto"/>
        <w:ind w:left="540" w:right="0" w:hanging="421"/>
        <w:jc w:val="left"/>
        <w:rPr>
          <w:sz w:val="18"/>
        </w:rPr>
      </w:pPr>
      <w:r>
        <w:rPr>
          <w:sz w:val="18"/>
        </w:rPr>
        <w:t>L3</w:t>
      </w:r>
      <w:r>
        <w:rPr>
          <w:spacing w:val="-4"/>
          <w:sz w:val="18"/>
        </w:rPr>
        <w:t xml:space="preserve"> </w:t>
      </w:r>
      <w:r>
        <w:rPr>
          <w:sz w:val="18"/>
        </w:rPr>
        <w:t>Management，support</w:t>
      </w:r>
      <w:r>
        <w:rPr>
          <w:spacing w:val="-3"/>
          <w:sz w:val="18"/>
        </w:rPr>
        <w:t xml:space="preserve"> </w:t>
      </w:r>
      <w:r>
        <w:rPr>
          <w:sz w:val="18"/>
        </w:rPr>
        <w:t>DHCP</w:t>
      </w:r>
      <w:r>
        <w:rPr>
          <w:spacing w:val="-3"/>
          <w:sz w:val="18"/>
        </w:rPr>
        <w:t xml:space="preserve"> </w:t>
      </w:r>
      <w:r>
        <w:rPr>
          <w:sz w:val="18"/>
        </w:rPr>
        <w:t>Server,</w:t>
      </w:r>
      <w:r>
        <w:rPr>
          <w:spacing w:val="-3"/>
          <w:sz w:val="18"/>
        </w:rPr>
        <w:t xml:space="preserve"> </w:t>
      </w:r>
      <w:r>
        <w:rPr>
          <w:sz w:val="18"/>
        </w:rPr>
        <w:t>QoS</w:t>
      </w:r>
      <w:r>
        <w:rPr>
          <w:spacing w:val="-2"/>
          <w:sz w:val="18"/>
        </w:rPr>
        <w:t xml:space="preserve">, </w:t>
      </w:r>
      <w:r>
        <w:rPr>
          <w:sz w:val="18"/>
        </w:rPr>
        <w:t>ACL</w:t>
      </w:r>
      <w:r>
        <w:rPr>
          <w:spacing w:val="-2"/>
          <w:sz w:val="18"/>
        </w:rPr>
        <w:t xml:space="preserve"> </w:t>
      </w:r>
      <w:r>
        <w:rPr>
          <w:sz w:val="18"/>
        </w:rPr>
        <w:t>control,</w:t>
      </w:r>
      <w:r>
        <w:rPr>
          <w:spacing w:val="-3"/>
          <w:sz w:val="18"/>
        </w:rPr>
        <w:t xml:space="preserve"> </w:t>
      </w:r>
      <w:r>
        <w:rPr>
          <w:sz w:val="18"/>
        </w:rPr>
        <w:t>support</w:t>
      </w:r>
      <w:r>
        <w:rPr>
          <w:spacing w:val="-5"/>
          <w:sz w:val="18"/>
        </w:rPr>
        <w:t xml:space="preserve"> </w:t>
      </w:r>
      <w:r>
        <w:rPr>
          <w:sz w:val="18"/>
        </w:rPr>
        <w:t>SNMP</w:t>
      </w:r>
      <w:r>
        <w:rPr>
          <w:spacing w:val="-1"/>
          <w:sz w:val="18"/>
        </w:rPr>
        <w:t xml:space="preserve"> </w:t>
      </w:r>
      <w:r>
        <w:rPr>
          <w:sz w:val="18"/>
        </w:rPr>
        <w:t>V1/V2/V3,</w:t>
      </w:r>
      <w:r>
        <w:rPr>
          <w:spacing w:val="-3"/>
          <w:sz w:val="18"/>
        </w:rPr>
        <w:t xml:space="preserve"> </w:t>
      </w:r>
      <w:r>
        <w:rPr>
          <w:rFonts w:hint="eastAsia"/>
          <w:spacing w:val="-3"/>
          <w:sz w:val="18"/>
          <w:lang w:val="en-US" w:eastAsia="zh-CN"/>
        </w:rPr>
        <w:t>support</w:t>
      </w:r>
      <w:r>
        <w:rPr>
          <w:spacing w:val="-3"/>
          <w:sz w:val="18"/>
        </w:rPr>
        <w:t xml:space="preserve"> </w:t>
      </w:r>
      <w:r>
        <w:rPr>
          <w:sz w:val="18"/>
        </w:rPr>
        <w:t>IGMP</w:t>
      </w:r>
      <w:r>
        <w:rPr>
          <w:spacing w:val="-3"/>
          <w:sz w:val="18"/>
        </w:rPr>
        <w:t xml:space="preserve"> </w:t>
      </w:r>
      <w:r>
        <w:rPr>
          <w:sz w:val="18"/>
        </w:rPr>
        <w:t>Snooping</w:t>
      </w:r>
      <w:r>
        <w:rPr>
          <w:spacing w:val="-3"/>
          <w:sz w:val="18"/>
        </w:rPr>
        <w:t xml:space="preserve"> </w:t>
      </w:r>
      <w:r>
        <w:rPr>
          <w:sz w:val="18"/>
        </w:rPr>
        <w:t>v1/v2；</w:t>
      </w:r>
    </w:p>
    <w:p>
      <w:pPr>
        <w:pStyle w:val="9"/>
        <w:numPr>
          <w:ilvl w:val="0"/>
          <w:numId w:val="1"/>
        </w:numPr>
        <w:tabs>
          <w:tab w:val="left" w:pos="540"/>
          <w:tab w:val="left" w:pos="541"/>
        </w:tabs>
        <w:spacing w:before="112" w:after="0" w:line="223" w:lineRule="auto"/>
        <w:ind w:left="540" w:right="885" w:hanging="420"/>
        <w:jc w:val="left"/>
        <w:rPr>
          <w:sz w:val="18"/>
        </w:rPr>
      </w:pPr>
      <w:r>
        <w:rPr>
          <w:sz w:val="18"/>
        </w:rPr>
        <w:t>Support Spanning Tree Protocol STP/RSTP/MSTP （ERPS), Support loop detection and self-healing, support remote</w:t>
      </w:r>
      <w:r>
        <w:rPr>
          <w:spacing w:val="-52"/>
          <w:sz w:val="18"/>
        </w:rPr>
        <w:t xml:space="preserve"> </w:t>
      </w:r>
      <w:r>
        <w:rPr>
          <w:sz w:val="18"/>
        </w:rPr>
        <w:t>loopback</w:t>
      </w:r>
      <w:r>
        <w:rPr>
          <w:spacing w:val="-1"/>
          <w:sz w:val="18"/>
        </w:rPr>
        <w:t xml:space="preserve"> </w:t>
      </w:r>
      <w:r>
        <w:rPr>
          <w:sz w:val="18"/>
        </w:rPr>
        <w:t>monitoring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control</w:t>
      </w:r>
      <w:r>
        <w:rPr>
          <w:spacing w:val="-1"/>
          <w:sz w:val="18"/>
        </w:rPr>
        <w:t xml:space="preserve"> </w:t>
      </w:r>
      <w:r>
        <w:rPr>
          <w:sz w:val="18"/>
        </w:rPr>
        <w:t>(802.3ah</w:t>
      </w:r>
      <w:r>
        <w:rPr>
          <w:spacing w:val="1"/>
          <w:sz w:val="18"/>
        </w:rPr>
        <w:t xml:space="preserve"> </w:t>
      </w:r>
      <w:r>
        <w:rPr>
          <w:sz w:val="18"/>
        </w:rPr>
        <w:t>OAM);</w:t>
      </w:r>
    </w:p>
    <w:p>
      <w:pPr>
        <w:pStyle w:val="9"/>
        <w:numPr>
          <w:ilvl w:val="0"/>
          <w:numId w:val="1"/>
        </w:numPr>
        <w:tabs>
          <w:tab w:val="left" w:pos="540"/>
          <w:tab w:val="left" w:pos="541"/>
        </w:tabs>
        <w:spacing w:before="106" w:after="0" w:line="240" w:lineRule="auto"/>
        <w:ind w:left="540" w:right="0" w:hanging="421"/>
        <w:jc w:val="left"/>
        <w:rPr>
          <w:sz w:val="18"/>
        </w:rPr>
      </w:pPr>
      <w:r>
        <w:rPr>
          <w:sz w:val="18"/>
        </w:rPr>
        <w:t>Support</w:t>
      </w:r>
      <w:r>
        <w:rPr>
          <w:spacing w:val="-6"/>
          <w:sz w:val="18"/>
        </w:rPr>
        <w:t xml:space="preserve"> </w:t>
      </w:r>
      <w:r>
        <w:rPr>
          <w:sz w:val="18"/>
        </w:rPr>
        <w:t>multiple</w:t>
      </w:r>
      <w:r>
        <w:rPr>
          <w:spacing w:val="-2"/>
          <w:sz w:val="18"/>
        </w:rPr>
        <w:t xml:space="preserve"> </w:t>
      </w:r>
      <w:r>
        <w:rPr>
          <w:sz w:val="18"/>
        </w:rPr>
        <w:t>VLAN</w:t>
      </w:r>
      <w:r>
        <w:rPr>
          <w:spacing w:val="-4"/>
          <w:sz w:val="18"/>
        </w:rPr>
        <w:t xml:space="preserve"> </w:t>
      </w:r>
      <w:r>
        <w:rPr>
          <w:sz w:val="18"/>
        </w:rPr>
        <w:t>divisions,</w:t>
      </w:r>
      <w:r>
        <w:rPr>
          <w:spacing w:val="-3"/>
          <w:sz w:val="18"/>
        </w:rPr>
        <w:t xml:space="preserve"> </w:t>
      </w:r>
      <w:r>
        <w:rPr>
          <w:sz w:val="18"/>
        </w:rPr>
        <w:t>mac</w:t>
      </w:r>
      <w:r>
        <w:rPr>
          <w:spacing w:val="-3"/>
          <w:sz w:val="18"/>
        </w:rPr>
        <w:t xml:space="preserve"> </w:t>
      </w:r>
      <w:r>
        <w:rPr>
          <w:sz w:val="18"/>
        </w:rPr>
        <w:t>VLAN,</w:t>
      </w:r>
      <w:r>
        <w:rPr>
          <w:spacing w:val="-1"/>
          <w:sz w:val="18"/>
        </w:rPr>
        <w:t xml:space="preserve"> </w:t>
      </w:r>
      <w:r>
        <w:rPr>
          <w:sz w:val="18"/>
        </w:rPr>
        <w:t>protocol</w:t>
      </w:r>
      <w:r>
        <w:rPr>
          <w:spacing w:val="-4"/>
          <w:sz w:val="18"/>
        </w:rPr>
        <w:t xml:space="preserve"> </w:t>
      </w:r>
      <w:r>
        <w:rPr>
          <w:sz w:val="18"/>
        </w:rPr>
        <w:t>VLAN,</w:t>
      </w:r>
      <w:r>
        <w:rPr>
          <w:spacing w:val="-3"/>
          <w:sz w:val="18"/>
        </w:rPr>
        <w:t xml:space="preserve"> </w:t>
      </w:r>
      <w:r>
        <w:rPr>
          <w:sz w:val="18"/>
        </w:rPr>
        <w:t>private</w:t>
      </w:r>
      <w:r>
        <w:rPr>
          <w:spacing w:val="-3"/>
          <w:sz w:val="18"/>
        </w:rPr>
        <w:t xml:space="preserve"> </w:t>
      </w:r>
      <w:r>
        <w:rPr>
          <w:sz w:val="18"/>
        </w:rPr>
        <w:t>VLAN;</w:t>
      </w:r>
    </w:p>
    <w:p>
      <w:pPr>
        <w:pStyle w:val="9"/>
        <w:numPr>
          <w:ilvl w:val="0"/>
          <w:numId w:val="1"/>
        </w:numPr>
        <w:tabs>
          <w:tab w:val="left" w:pos="540"/>
          <w:tab w:val="left" w:pos="541"/>
        </w:tabs>
        <w:spacing w:before="97" w:after="0" w:line="240" w:lineRule="auto"/>
        <w:ind w:left="540" w:right="0" w:hanging="421"/>
        <w:jc w:val="left"/>
        <w:rPr>
          <w:sz w:val="18"/>
        </w:rPr>
      </w:pPr>
      <w:r>
        <w:rPr>
          <w:sz w:val="18"/>
        </w:rPr>
        <w:t>Support IP</w:t>
      </w:r>
      <w:r>
        <w:rPr>
          <w:spacing w:val="-1"/>
          <w:sz w:val="18"/>
        </w:rPr>
        <w:t xml:space="preserve"> </w:t>
      </w:r>
      <w:r>
        <w:rPr>
          <w:sz w:val="18"/>
        </w:rPr>
        <w:t>address</w:t>
      </w:r>
      <w:r>
        <w:rPr>
          <w:spacing w:val="1"/>
          <w:sz w:val="18"/>
        </w:rPr>
        <w:t xml:space="preserve"> </w:t>
      </w:r>
      <w:r>
        <w:rPr>
          <w:sz w:val="18"/>
        </w:rPr>
        <w:t>+</w:t>
      </w:r>
      <w:r>
        <w:rPr>
          <w:spacing w:val="-1"/>
          <w:sz w:val="18"/>
        </w:rPr>
        <w:t xml:space="preserve"> </w:t>
      </w:r>
      <w:r>
        <w:rPr>
          <w:sz w:val="18"/>
        </w:rPr>
        <w:t>MAC</w:t>
      </w:r>
      <w:r>
        <w:rPr>
          <w:spacing w:val="2"/>
          <w:sz w:val="18"/>
        </w:rPr>
        <w:t xml:space="preserve"> </w:t>
      </w:r>
      <w:r>
        <w:rPr>
          <w:sz w:val="18"/>
        </w:rPr>
        <w:t>address</w:t>
      </w:r>
      <w:r>
        <w:rPr>
          <w:spacing w:val="-1"/>
          <w:sz w:val="18"/>
        </w:rPr>
        <w:t xml:space="preserve"> </w:t>
      </w:r>
      <w:r>
        <w:rPr>
          <w:sz w:val="18"/>
        </w:rPr>
        <w:t>+</w:t>
      </w:r>
      <w:r>
        <w:rPr>
          <w:spacing w:val="1"/>
          <w:sz w:val="18"/>
        </w:rPr>
        <w:t xml:space="preserve"> </w:t>
      </w:r>
      <w:r>
        <w:rPr>
          <w:sz w:val="18"/>
        </w:rPr>
        <w:t>VLAN</w:t>
      </w:r>
      <w:r>
        <w:rPr>
          <w:spacing w:val="-2"/>
          <w:sz w:val="18"/>
        </w:rPr>
        <w:t xml:space="preserve"> </w:t>
      </w:r>
      <w:r>
        <w:rPr>
          <w:sz w:val="18"/>
        </w:rPr>
        <w:t>+</w:t>
      </w:r>
      <w:r>
        <w:rPr>
          <w:spacing w:val="1"/>
          <w:sz w:val="18"/>
        </w:rPr>
        <w:t xml:space="preserve"> </w:t>
      </w:r>
      <w:r>
        <w:rPr>
          <w:sz w:val="18"/>
        </w:rPr>
        <w:t>port</w:t>
      </w:r>
      <w:r>
        <w:rPr>
          <w:spacing w:val="-2"/>
          <w:sz w:val="18"/>
        </w:rPr>
        <w:t xml:space="preserve"> </w:t>
      </w:r>
      <w:r>
        <w:rPr>
          <w:sz w:val="18"/>
        </w:rPr>
        <w:t>binding, support</w:t>
      </w:r>
      <w:r>
        <w:rPr>
          <w:spacing w:val="1"/>
          <w:sz w:val="18"/>
        </w:rPr>
        <w:t xml:space="preserve"> </w:t>
      </w:r>
      <w:r>
        <w:rPr>
          <w:sz w:val="18"/>
        </w:rPr>
        <w:t>DHCP</w:t>
      </w:r>
      <w:r>
        <w:rPr>
          <w:spacing w:val="1"/>
          <w:sz w:val="18"/>
        </w:rPr>
        <w:t xml:space="preserve"> </w:t>
      </w:r>
      <w:r>
        <w:rPr>
          <w:sz w:val="18"/>
        </w:rPr>
        <w:t>Snooping, support</w:t>
      </w:r>
      <w:r>
        <w:rPr>
          <w:spacing w:val="1"/>
          <w:sz w:val="18"/>
        </w:rPr>
        <w:t xml:space="preserve"> </w:t>
      </w:r>
      <w:r>
        <w:rPr>
          <w:sz w:val="18"/>
        </w:rPr>
        <w:t>IP</w:t>
      </w:r>
      <w:r>
        <w:rPr>
          <w:spacing w:val="-2"/>
          <w:sz w:val="18"/>
        </w:rPr>
        <w:t xml:space="preserve"> </w:t>
      </w:r>
      <w:r>
        <w:rPr>
          <w:sz w:val="18"/>
        </w:rPr>
        <w:t>source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DAI protection;</w:t>
      </w:r>
    </w:p>
    <w:p>
      <w:pPr>
        <w:pStyle w:val="9"/>
        <w:numPr>
          <w:ilvl w:val="0"/>
          <w:numId w:val="1"/>
        </w:numPr>
        <w:tabs>
          <w:tab w:val="left" w:pos="540"/>
          <w:tab w:val="left" w:pos="541"/>
        </w:tabs>
        <w:spacing w:before="96" w:after="0" w:line="240" w:lineRule="auto"/>
        <w:ind w:left="540" w:right="0" w:hanging="421"/>
        <w:jc w:val="left"/>
        <w:rPr>
          <w:sz w:val="18"/>
        </w:rPr>
      </w:pPr>
      <w:r>
        <w:rPr>
          <w:sz w:val="18"/>
        </w:rPr>
        <w:t>Support</w:t>
      </w:r>
      <w:r>
        <w:rPr>
          <w:spacing w:val="-8"/>
          <w:sz w:val="18"/>
        </w:rPr>
        <w:t xml:space="preserve"> </w:t>
      </w:r>
      <w:r>
        <w:rPr>
          <w:sz w:val="18"/>
        </w:rPr>
        <w:t>IPV4/IPV6,RIP,OSPF</w:t>
      </w:r>
    </w:p>
    <w:p>
      <w:pPr>
        <w:pStyle w:val="9"/>
        <w:numPr>
          <w:ilvl w:val="0"/>
          <w:numId w:val="1"/>
        </w:numPr>
        <w:tabs>
          <w:tab w:val="left" w:pos="540"/>
          <w:tab w:val="left" w:pos="541"/>
        </w:tabs>
        <w:spacing w:before="98" w:after="0" w:line="240" w:lineRule="auto"/>
        <w:ind w:left="540" w:right="0" w:hanging="421"/>
        <w:jc w:val="left"/>
        <w:rPr>
          <w:sz w:val="18"/>
        </w:rPr>
      </w:pPr>
      <w:r>
        <w:rPr>
          <w:sz w:val="18"/>
        </w:rPr>
        <w:t>Compatible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IEEE802.3at</w:t>
      </w:r>
      <w:r>
        <w:rPr>
          <w:spacing w:val="-3"/>
          <w:sz w:val="18"/>
        </w:rPr>
        <w:t xml:space="preserve"> </w:t>
      </w:r>
      <w:r>
        <w:rPr>
          <w:sz w:val="18"/>
        </w:rPr>
        <w:t>(30W)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IEEE802.3af</w:t>
      </w:r>
      <w:r>
        <w:rPr>
          <w:spacing w:val="-4"/>
          <w:sz w:val="18"/>
        </w:rPr>
        <w:t xml:space="preserve"> </w:t>
      </w:r>
      <w:r>
        <w:rPr>
          <w:sz w:val="18"/>
        </w:rPr>
        <w:t>(15.4w)</w:t>
      </w:r>
      <w:r>
        <w:rPr>
          <w:spacing w:val="-1"/>
          <w:sz w:val="18"/>
        </w:rPr>
        <w:t xml:space="preserve"> </w:t>
      </w:r>
      <w:r>
        <w:rPr>
          <w:sz w:val="18"/>
        </w:rPr>
        <w:t>power</w:t>
      </w:r>
      <w:r>
        <w:rPr>
          <w:spacing w:val="-5"/>
          <w:sz w:val="18"/>
        </w:rPr>
        <w:t xml:space="preserve"> </w:t>
      </w:r>
      <w:r>
        <w:rPr>
          <w:sz w:val="18"/>
        </w:rPr>
        <w:t>supply</w:t>
      </w:r>
      <w:r>
        <w:rPr>
          <w:spacing w:val="-5"/>
          <w:sz w:val="18"/>
        </w:rPr>
        <w:t xml:space="preserve"> </w:t>
      </w:r>
      <w:r>
        <w:rPr>
          <w:sz w:val="18"/>
        </w:rPr>
        <w:t>standards</w:t>
      </w:r>
    </w:p>
    <w:p>
      <w:pPr>
        <w:pStyle w:val="9"/>
        <w:numPr>
          <w:ilvl w:val="0"/>
          <w:numId w:val="1"/>
        </w:numPr>
        <w:tabs>
          <w:tab w:val="left" w:pos="540"/>
          <w:tab w:val="left" w:pos="541"/>
        </w:tabs>
        <w:spacing w:before="95" w:after="0" w:line="240" w:lineRule="auto"/>
        <w:ind w:left="540" w:right="0" w:hanging="421"/>
        <w:jc w:val="left"/>
        <w:rPr>
          <w:sz w:val="18"/>
        </w:rPr>
      </w:pPr>
      <w:r>
        <w:rPr>
          <w:sz w:val="18"/>
        </w:rPr>
        <w:t>Support</w:t>
      </w:r>
      <w:r>
        <w:rPr>
          <w:spacing w:val="-5"/>
          <w:sz w:val="18"/>
        </w:rPr>
        <w:t xml:space="preserve"> </w:t>
      </w:r>
      <w:r>
        <w:rPr>
          <w:sz w:val="18"/>
        </w:rPr>
        <w:t>PoE</w:t>
      </w:r>
      <w:r>
        <w:rPr>
          <w:spacing w:val="-3"/>
          <w:sz w:val="18"/>
        </w:rPr>
        <w:t xml:space="preserve"> </w:t>
      </w:r>
      <w:r>
        <w:rPr>
          <w:sz w:val="18"/>
        </w:rPr>
        <w:t>management,</w:t>
      </w:r>
      <w:r>
        <w:rPr>
          <w:spacing w:val="-3"/>
          <w:sz w:val="18"/>
        </w:rPr>
        <w:t xml:space="preserve"> </w:t>
      </w:r>
      <w:r>
        <w:rPr>
          <w:sz w:val="18"/>
        </w:rPr>
        <w:t>PoE</w:t>
      </w:r>
      <w:r>
        <w:rPr>
          <w:spacing w:val="-2"/>
          <w:sz w:val="18"/>
        </w:rPr>
        <w:t xml:space="preserve"> </w:t>
      </w:r>
      <w:r>
        <w:rPr>
          <w:sz w:val="18"/>
        </w:rPr>
        <w:t>watchdog</w:t>
      </w:r>
    </w:p>
    <w:p>
      <w:pPr>
        <w:pStyle w:val="2"/>
        <w:spacing w:before="98"/>
      </w:pPr>
      <w:bookmarkStart w:id="2" w:name="【Application Environments】"/>
      <w:bookmarkEnd w:id="2"/>
      <w:r>
        <w:t>【Application</w:t>
      </w:r>
      <w:r>
        <w:rPr>
          <w:spacing w:val="-11"/>
        </w:rPr>
        <w:t xml:space="preserve"> </w:t>
      </w:r>
      <w:r>
        <w:t>Environments】</w:t>
      </w:r>
    </w:p>
    <w:p>
      <w:pPr>
        <w:pStyle w:val="9"/>
        <w:numPr>
          <w:ilvl w:val="0"/>
          <w:numId w:val="1"/>
        </w:numPr>
        <w:tabs>
          <w:tab w:val="left" w:pos="540"/>
          <w:tab w:val="left" w:pos="541"/>
        </w:tabs>
        <w:spacing w:before="114" w:after="0" w:line="223" w:lineRule="auto"/>
        <w:ind w:left="540" w:right="887" w:hanging="420"/>
        <w:jc w:val="left"/>
        <w:rPr>
          <w:sz w:val="18"/>
        </w:rPr>
      </w:pPr>
      <w:r>
        <w:rPr>
          <w:sz w:val="18"/>
        </w:rPr>
        <w:t>Metropolitan</w:t>
      </w:r>
      <w:r>
        <w:rPr>
          <w:spacing w:val="-5"/>
          <w:sz w:val="18"/>
        </w:rPr>
        <w:t xml:space="preserve"> </w:t>
      </w:r>
      <w:r>
        <w:rPr>
          <w:sz w:val="18"/>
        </w:rPr>
        <w:t>fiber</w:t>
      </w:r>
      <w:r>
        <w:rPr>
          <w:spacing w:val="-4"/>
          <w:sz w:val="18"/>
        </w:rPr>
        <w:t xml:space="preserve"> </w:t>
      </w:r>
      <w:r>
        <w:rPr>
          <w:sz w:val="18"/>
        </w:rPr>
        <w:t>broadband</w:t>
      </w:r>
      <w:r>
        <w:rPr>
          <w:spacing w:val="-2"/>
          <w:sz w:val="18"/>
        </w:rPr>
        <w:t xml:space="preserve"> </w:t>
      </w:r>
      <w:r>
        <w:rPr>
          <w:sz w:val="18"/>
        </w:rPr>
        <w:t>network:</w:t>
      </w:r>
      <w:r>
        <w:rPr>
          <w:spacing w:val="-4"/>
          <w:sz w:val="18"/>
        </w:rPr>
        <w:t xml:space="preserve"> </w:t>
      </w:r>
      <w:r>
        <w:rPr>
          <w:sz w:val="18"/>
        </w:rPr>
        <w:t>telecommunications,</w:t>
      </w:r>
      <w:r>
        <w:rPr>
          <w:spacing w:val="-4"/>
          <w:sz w:val="18"/>
        </w:rPr>
        <w:t xml:space="preserve"> </w:t>
      </w:r>
      <w:r>
        <w:rPr>
          <w:sz w:val="18"/>
        </w:rPr>
        <w:t>cable</w:t>
      </w:r>
      <w:r>
        <w:rPr>
          <w:spacing w:val="-3"/>
          <w:sz w:val="18"/>
        </w:rPr>
        <w:t xml:space="preserve"> </w:t>
      </w:r>
      <w:r>
        <w:rPr>
          <w:sz w:val="18"/>
        </w:rPr>
        <w:t>television,</w:t>
      </w:r>
      <w:r>
        <w:rPr>
          <w:spacing w:val="-4"/>
          <w:sz w:val="18"/>
        </w:rPr>
        <w:t xml:space="preserve"> </w:t>
      </w:r>
      <w:r>
        <w:rPr>
          <w:sz w:val="18"/>
        </w:rPr>
        <w:t>network</w:t>
      </w:r>
      <w:r>
        <w:rPr>
          <w:spacing w:val="-3"/>
          <w:sz w:val="18"/>
        </w:rPr>
        <w:t xml:space="preserve"> </w:t>
      </w:r>
      <w:r>
        <w:rPr>
          <w:sz w:val="18"/>
        </w:rPr>
        <w:t>system</w:t>
      </w:r>
      <w:r>
        <w:rPr>
          <w:spacing w:val="-5"/>
          <w:sz w:val="18"/>
        </w:rPr>
        <w:t xml:space="preserve"> </w:t>
      </w:r>
      <w:r>
        <w:rPr>
          <w:sz w:val="18"/>
        </w:rPr>
        <w:t>integration,</w:t>
      </w:r>
      <w:r>
        <w:rPr>
          <w:spacing w:val="-4"/>
          <w:sz w:val="18"/>
        </w:rPr>
        <w:t xml:space="preserve"> </w:t>
      </w:r>
      <w:r>
        <w:rPr>
          <w:sz w:val="18"/>
        </w:rPr>
        <w:t>etc.,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50"/>
          <w:sz w:val="18"/>
        </w:rPr>
        <w:t xml:space="preserve"> </w:t>
      </w:r>
      <w:r>
        <w:rPr>
          <w:sz w:val="18"/>
        </w:rPr>
        <w:t>network</w:t>
      </w:r>
      <w:r>
        <w:rPr>
          <w:spacing w:val="-1"/>
          <w:sz w:val="18"/>
        </w:rPr>
        <w:t xml:space="preserve"> </w:t>
      </w:r>
      <w:r>
        <w:rPr>
          <w:sz w:val="18"/>
        </w:rPr>
        <w:t>operators</w:t>
      </w:r>
    </w:p>
    <w:p>
      <w:pPr>
        <w:pStyle w:val="9"/>
        <w:numPr>
          <w:ilvl w:val="0"/>
          <w:numId w:val="1"/>
        </w:numPr>
        <w:tabs>
          <w:tab w:val="left" w:pos="540"/>
          <w:tab w:val="left" w:pos="541"/>
        </w:tabs>
        <w:spacing w:before="120" w:after="0" w:line="223" w:lineRule="auto"/>
        <w:ind w:left="540" w:right="808" w:hanging="420"/>
        <w:jc w:val="left"/>
        <w:rPr>
          <w:sz w:val="18"/>
        </w:rPr>
      </w:pPr>
      <w:r>
        <w:rPr>
          <w:sz w:val="18"/>
        </w:rPr>
        <w:t>Broadband</w:t>
      </w:r>
      <w:r>
        <w:rPr>
          <w:spacing w:val="-4"/>
          <w:sz w:val="18"/>
        </w:rPr>
        <w:t xml:space="preserve"> </w:t>
      </w:r>
      <w:r>
        <w:rPr>
          <w:sz w:val="18"/>
        </w:rPr>
        <w:t>private</w:t>
      </w:r>
      <w:r>
        <w:rPr>
          <w:spacing w:val="-2"/>
          <w:sz w:val="18"/>
        </w:rPr>
        <w:t xml:space="preserve"> </w:t>
      </w:r>
      <w:r>
        <w:rPr>
          <w:sz w:val="18"/>
        </w:rPr>
        <w:t>network:</w:t>
      </w:r>
      <w:r>
        <w:rPr>
          <w:spacing w:val="-5"/>
          <w:sz w:val="18"/>
        </w:rPr>
        <w:t xml:space="preserve"> </w:t>
      </w:r>
      <w:r>
        <w:rPr>
          <w:sz w:val="18"/>
        </w:rPr>
        <w:t>applicable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private</w:t>
      </w:r>
      <w:r>
        <w:rPr>
          <w:spacing w:val="-2"/>
          <w:sz w:val="18"/>
        </w:rPr>
        <w:t xml:space="preserve"> </w:t>
      </w:r>
      <w:r>
        <w:rPr>
          <w:sz w:val="18"/>
        </w:rPr>
        <w:t>networks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finance,</w:t>
      </w:r>
      <w:r>
        <w:rPr>
          <w:spacing w:val="-2"/>
          <w:sz w:val="18"/>
        </w:rPr>
        <w:t xml:space="preserve"> </w:t>
      </w:r>
      <w:r>
        <w:rPr>
          <w:sz w:val="18"/>
        </w:rPr>
        <w:t>government,</w:t>
      </w:r>
      <w:r>
        <w:rPr>
          <w:spacing w:val="-3"/>
          <w:sz w:val="18"/>
        </w:rPr>
        <w:t xml:space="preserve"> </w:t>
      </w:r>
      <w:r>
        <w:rPr>
          <w:sz w:val="18"/>
        </w:rPr>
        <w:t>petroleum,</w:t>
      </w:r>
      <w:r>
        <w:rPr>
          <w:spacing w:val="-3"/>
          <w:sz w:val="18"/>
        </w:rPr>
        <w:t xml:space="preserve"> </w:t>
      </w:r>
      <w:r>
        <w:rPr>
          <w:sz w:val="18"/>
        </w:rPr>
        <w:t>electric</w:t>
      </w:r>
      <w:r>
        <w:rPr>
          <w:spacing w:val="-4"/>
          <w:sz w:val="18"/>
        </w:rPr>
        <w:t xml:space="preserve"> </w:t>
      </w:r>
      <w:r>
        <w:rPr>
          <w:sz w:val="18"/>
        </w:rPr>
        <w:t>power,</w:t>
      </w:r>
      <w:r>
        <w:rPr>
          <w:spacing w:val="-4"/>
          <w:sz w:val="18"/>
        </w:rPr>
        <w:t xml:space="preserve"> </w:t>
      </w:r>
      <w:r>
        <w:rPr>
          <w:sz w:val="18"/>
        </w:rPr>
        <w:t>public</w:t>
      </w:r>
      <w:r>
        <w:rPr>
          <w:spacing w:val="-50"/>
          <w:sz w:val="18"/>
        </w:rPr>
        <w:t xml:space="preserve"> </w:t>
      </w:r>
      <w:r>
        <w:rPr>
          <w:sz w:val="18"/>
        </w:rPr>
        <w:t>security,</w:t>
      </w:r>
      <w:r>
        <w:rPr>
          <w:spacing w:val="-2"/>
          <w:sz w:val="18"/>
        </w:rPr>
        <w:t xml:space="preserve"> </w:t>
      </w:r>
      <w:r>
        <w:rPr>
          <w:sz w:val="18"/>
        </w:rPr>
        <w:t>education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other</w:t>
      </w:r>
      <w:r>
        <w:rPr>
          <w:spacing w:val="-2"/>
          <w:sz w:val="18"/>
        </w:rPr>
        <w:t xml:space="preserve"> </w:t>
      </w:r>
      <w:r>
        <w:rPr>
          <w:sz w:val="18"/>
        </w:rPr>
        <w:t>industries</w:t>
      </w:r>
    </w:p>
    <w:p>
      <w:pPr>
        <w:pStyle w:val="9"/>
        <w:numPr>
          <w:ilvl w:val="0"/>
          <w:numId w:val="1"/>
        </w:numPr>
        <w:tabs>
          <w:tab w:val="left" w:pos="540"/>
          <w:tab w:val="left" w:pos="541"/>
        </w:tabs>
        <w:spacing w:before="120" w:after="0" w:line="223" w:lineRule="auto"/>
        <w:ind w:left="540" w:right="430" w:hanging="420"/>
        <w:jc w:val="left"/>
        <w:rPr>
          <w:sz w:val="18"/>
        </w:rPr>
      </w:pPr>
      <w:r>
        <w:rPr>
          <w:sz w:val="18"/>
        </w:rPr>
        <w:t>Multimedia</w:t>
      </w:r>
      <w:r>
        <w:rPr>
          <w:spacing w:val="-5"/>
          <w:sz w:val="18"/>
        </w:rPr>
        <w:t xml:space="preserve"> </w:t>
      </w:r>
      <w:r>
        <w:rPr>
          <w:sz w:val="18"/>
        </w:rPr>
        <w:t>transmission:</w:t>
      </w:r>
      <w:r>
        <w:rPr>
          <w:spacing w:val="-4"/>
          <w:sz w:val="18"/>
        </w:rPr>
        <w:t xml:space="preserve"> </w:t>
      </w:r>
      <w:r>
        <w:rPr>
          <w:sz w:val="18"/>
        </w:rPr>
        <w:t>Image,</w:t>
      </w:r>
      <w:r>
        <w:rPr>
          <w:spacing w:val="-3"/>
          <w:sz w:val="18"/>
        </w:rPr>
        <w:t xml:space="preserve"> </w:t>
      </w:r>
      <w:r>
        <w:rPr>
          <w:sz w:val="18"/>
        </w:rPr>
        <w:t>Voice,</w:t>
      </w:r>
      <w:r>
        <w:rPr>
          <w:spacing w:val="-4"/>
          <w:sz w:val="18"/>
        </w:rPr>
        <w:t xml:space="preserve"> </w:t>
      </w:r>
      <w:r>
        <w:rPr>
          <w:sz w:val="18"/>
        </w:rPr>
        <w:t>Data transmission,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distance</w:t>
      </w:r>
      <w:r>
        <w:rPr>
          <w:spacing w:val="-5"/>
          <w:sz w:val="18"/>
        </w:rPr>
        <w:t xml:space="preserve"> </w:t>
      </w:r>
      <w:r>
        <w:rPr>
          <w:sz w:val="18"/>
        </w:rPr>
        <w:t>learning,</w:t>
      </w:r>
      <w:r>
        <w:rPr>
          <w:spacing w:val="-3"/>
          <w:sz w:val="18"/>
        </w:rPr>
        <w:t xml:space="preserve"> </w:t>
      </w:r>
      <w:r>
        <w:rPr>
          <w:sz w:val="18"/>
        </w:rPr>
        <w:t>conference</w:t>
      </w:r>
      <w:r>
        <w:rPr>
          <w:spacing w:val="-5"/>
          <w:sz w:val="18"/>
        </w:rPr>
        <w:t xml:space="preserve"> </w:t>
      </w:r>
      <w:r>
        <w:rPr>
          <w:sz w:val="18"/>
        </w:rPr>
        <w:t>television,</w:t>
      </w:r>
      <w:r>
        <w:rPr>
          <w:spacing w:val="-2"/>
          <w:sz w:val="18"/>
        </w:rPr>
        <w:t xml:space="preserve"> </w:t>
      </w:r>
      <w:r>
        <w:rPr>
          <w:sz w:val="18"/>
        </w:rPr>
        <w:t>video</w:t>
      </w:r>
      <w:r>
        <w:rPr>
          <w:spacing w:val="-5"/>
          <w:sz w:val="18"/>
        </w:rPr>
        <w:t xml:space="preserve"> </w:t>
      </w:r>
      <w:r>
        <w:rPr>
          <w:sz w:val="18"/>
        </w:rPr>
        <w:t>phones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50"/>
          <w:sz w:val="18"/>
        </w:rPr>
        <w:t xml:space="preserve"> </w:t>
      </w:r>
      <w:r>
        <w:rPr>
          <w:sz w:val="18"/>
        </w:rPr>
        <w:t>other</w:t>
      </w:r>
      <w:r>
        <w:rPr>
          <w:spacing w:val="-3"/>
          <w:sz w:val="18"/>
        </w:rPr>
        <w:t xml:space="preserve"> </w:t>
      </w:r>
      <w:r>
        <w:rPr>
          <w:sz w:val="18"/>
        </w:rPr>
        <w:t>applications</w:t>
      </w:r>
    </w:p>
    <w:p>
      <w:pPr>
        <w:pStyle w:val="9"/>
        <w:numPr>
          <w:ilvl w:val="0"/>
          <w:numId w:val="1"/>
        </w:numPr>
        <w:tabs>
          <w:tab w:val="left" w:pos="540"/>
          <w:tab w:val="left" w:pos="541"/>
        </w:tabs>
        <w:spacing w:before="105" w:after="0" w:line="240" w:lineRule="auto"/>
        <w:ind w:left="540" w:right="0" w:hanging="421"/>
        <w:jc w:val="left"/>
        <w:rPr>
          <w:sz w:val="18"/>
        </w:rPr>
      </w:pPr>
      <w:r>
        <w:rPr>
          <w:sz w:val="18"/>
        </w:rPr>
        <w:t>Real-time</w:t>
      </w:r>
      <w:r>
        <w:rPr>
          <w:spacing w:val="-3"/>
          <w:sz w:val="18"/>
        </w:rPr>
        <w:t xml:space="preserve"> </w:t>
      </w:r>
      <w:r>
        <w:rPr>
          <w:sz w:val="18"/>
        </w:rPr>
        <w:t>monitoring:</w:t>
      </w:r>
      <w:r>
        <w:rPr>
          <w:spacing w:val="-4"/>
          <w:sz w:val="18"/>
        </w:rPr>
        <w:t xml:space="preserve"> </w:t>
      </w:r>
      <w:r>
        <w:rPr>
          <w:sz w:val="18"/>
        </w:rPr>
        <w:t>real-time</w:t>
      </w:r>
      <w:r>
        <w:rPr>
          <w:spacing w:val="-3"/>
          <w:sz w:val="18"/>
        </w:rPr>
        <w:t xml:space="preserve"> </w:t>
      </w:r>
      <w:r>
        <w:rPr>
          <w:sz w:val="18"/>
        </w:rPr>
        <w:t>control</w:t>
      </w:r>
      <w:r>
        <w:rPr>
          <w:spacing w:val="-4"/>
          <w:sz w:val="18"/>
        </w:rPr>
        <w:t xml:space="preserve"> </w:t>
      </w:r>
      <w:r>
        <w:rPr>
          <w:sz w:val="18"/>
        </w:rPr>
        <w:t>signal,</w:t>
      </w:r>
      <w:r>
        <w:rPr>
          <w:spacing w:val="-2"/>
          <w:sz w:val="18"/>
        </w:rPr>
        <w:t xml:space="preserve"> </w:t>
      </w:r>
      <w:r>
        <w:rPr>
          <w:sz w:val="18"/>
        </w:rPr>
        <w:t>image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transmission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same time</w:t>
      </w:r>
    </w:p>
    <w:p>
      <w:pPr>
        <w:pStyle w:val="2"/>
        <w:spacing w:before="95"/>
      </w:pPr>
      <w:bookmarkStart w:id="3" w:name="【Specification】"/>
      <w:bookmarkEnd w:id="3"/>
      <w:r>
        <w:rPr>
          <w:spacing w:val="-1"/>
        </w:rPr>
        <w:t>【Specification</w:t>
      </w:r>
      <w:r>
        <w:t>】</w:t>
      </w:r>
    </w:p>
    <w:p>
      <w:pPr>
        <w:pStyle w:val="3"/>
        <w:spacing w:before="17"/>
        <w:ind w:left="0"/>
        <w:rPr>
          <w:b/>
          <w:sz w:val="5"/>
        </w:rPr>
      </w:pPr>
    </w:p>
    <w:tbl>
      <w:tblPr>
        <w:tblStyle w:val="6"/>
        <w:tblW w:w="0" w:type="auto"/>
        <w:tblInd w:w="137" w:type="dxa"/>
        <w:tblBorders>
          <w:top w:val="single" w:color="0A0A0A" w:sz="4" w:space="0"/>
          <w:left w:val="single" w:color="0A0A0A" w:sz="4" w:space="0"/>
          <w:bottom w:val="single" w:color="0A0A0A" w:sz="4" w:space="0"/>
          <w:right w:val="single" w:color="0A0A0A" w:sz="4" w:space="0"/>
          <w:insideH w:val="single" w:color="0A0A0A" w:sz="4" w:space="0"/>
          <w:insideV w:val="single" w:color="0A0A0A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5"/>
        <w:gridCol w:w="8387"/>
      </w:tblGrid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612" w:type="dxa"/>
            <w:gridSpan w:val="2"/>
            <w:shd w:val="clear" w:color="auto" w:fill="BCBCBC"/>
          </w:tcPr>
          <w:p>
            <w:pPr>
              <w:pStyle w:val="10"/>
              <w:spacing w:before="37" w:line="301" w:lineRule="exact"/>
              <w:ind w:left="154"/>
              <w:rPr>
                <w:b/>
                <w:sz w:val="18"/>
              </w:rPr>
            </w:pPr>
            <w:r>
              <w:rPr>
                <w:b/>
                <w:sz w:val="18"/>
              </w:rPr>
              <w:t>I/O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Interface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2225" w:type="dxa"/>
          </w:tcPr>
          <w:p>
            <w:pPr>
              <w:pStyle w:val="10"/>
              <w:spacing w:before="38" w:line="300" w:lineRule="exact"/>
              <w:ind w:left="154"/>
              <w:rPr>
                <w:sz w:val="18"/>
              </w:rPr>
            </w:pPr>
            <w:r>
              <w:rPr>
                <w:sz w:val="18"/>
              </w:rPr>
              <w:t>Power</w:t>
            </w:r>
          </w:p>
        </w:tc>
        <w:tc>
          <w:tcPr>
            <w:tcW w:w="8387" w:type="dxa"/>
          </w:tcPr>
          <w:p>
            <w:pPr>
              <w:pStyle w:val="10"/>
              <w:spacing w:before="38" w:line="300" w:lineRule="exact"/>
              <w:ind w:left="5"/>
              <w:rPr>
                <w:sz w:val="18"/>
              </w:rPr>
            </w:pPr>
            <w:r>
              <w:rPr>
                <w:sz w:val="18"/>
              </w:rPr>
              <w:t>AC100-240V/50-60Hz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2225" w:type="dxa"/>
          </w:tcPr>
          <w:p>
            <w:pPr>
              <w:pStyle w:val="10"/>
              <w:spacing w:before="15"/>
              <w:ind w:left="0"/>
              <w:rPr>
                <w:b/>
                <w:sz w:val="25"/>
              </w:rPr>
            </w:pPr>
          </w:p>
          <w:p>
            <w:pPr>
              <w:pStyle w:val="10"/>
              <w:ind w:left="154"/>
              <w:rPr>
                <w:sz w:val="18"/>
              </w:rPr>
            </w:pPr>
            <w:r>
              <w:rPr>
                <w:sz w:val="18"/>
              </w:rPr>
              <w:t>Ethernet</w:t>
            </w:r>
          </w:p>
        </w:tc>
        <w:tc>
          <w:tcPr>
            <w:tcW w:w="8387" w:type="dxa"/>
          </w:tcPr>
          <w:p>
            <w:pPr>
              <w:pStyle w:val="10"/>
              <w:spacing w:line="307" w:lineRule="exact"/>
              <w:ind w:left="5"/>
              <w:rPr>
                <w:sz w:val="18"/>
              </w:rPr>
            </w:pPr>
            <w:r>
              <w:rPr>
                <w:sz w:val="18"/>
              </w:rPr>
              <w:t>24*10/100/1000Mbps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</w:p>
          <w:p>
            <w:pPr>
              <w:pStyle w:val="10"/>
              <w:spacing w:before="5" w:line="223" w:lineRule="auto"/>
              <w:ind w:left="5" w:right="6612"/>
              <w:rPr>
                <w:sz w:val="18"/>
              </w:rPr>
            </w:pPr>
            <w:r>
              <w:rPr>
                <w:sz w:val="18"/>
              </w:rPr>
              <w:t>4*10G SFP + Port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1*RJ45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Console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</w:p>
          <w:p>
            <w:pPr>
              <w:pStyle w:val="10"/>
              <w:spacing w:line="285" w:lineRule="exact"/>
              <w:ind w:left="0" w:leftChars="0" w:firstLine="0" w:firstLineChars="0"/>
              <w:rPr>
                <w:sz w:val="18"/>
              </w:rPr>
            </w:pPr>
            <w:r>
              <w:rPr>
                <w:sz w:val="18"/>
              </w:rPr>
              <w:t>1*USB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612" w:type="dxa"/>
            <w:gridSpan w:val="2"/>
            <w:shd w:val="clear" w:color="auto" w:fill="BCBCBC"/>
          </w:tcPr>
          <w:p>
            <w:pPr>
              <w:pStyle w:val="10"/>
              <w:spacing w:before="37" w:line="301" w:lineRule="exact"/>
              <w:ind w:left="151"/>
              <w:rPr>
                <w:b/>
                <w:sz w:val="18"/>
              </w:rPr>
            </w:pPr>
            <w:r>
              <w:rPr>
                <w:b/>
                <w:sz w:val="18"/>
              </w:rPr>
              <w:t>Performance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225" w:type="dxa"/>
          </w:tcPr>
          <w:p>
            <w:pPr>
              <w:pStyle w:val="10"/>
              <w:spacing w:before="44" w:line="298" w:lineRule="exact"/>
              <w:ind w:left="154"/>
              <w:rPr>
                <w:sz w:val="18"/>
              </w:rPr>
            </w:pPr>
            <w:r>
              <w:rPr>
                <w:sz w:val="18"/>
              </w:rPr>
              <w:t>Capacity</w:t>
            </w:r>
          </w:p>
        </w:tc>
        <w:tc>
          <w:tcPr>
            <w:tcW w:w="8387" w:type="dxa"/>
          </w:tcPr>
          <w:p>
            <w:pPr>
              <w:pStyle w:val="10"/>
              <w:spacing w:before="44" w:line="298" w:lineRule="exact"/>
              <w:ind w:left="5"/>
              <w:rPr>
                <w:sz w:val="18"/>
              </w:rPr>
            </w:pPr>
            <w:r>
              <w:rPr>
                <w:sz w:val="18"/>
              </w:rPr>
              <w:t>128Gbps</w:t>
            </w:r>
          </w:p>
        </w:tc>
      </w:tr>
    </w:tbl>
    <w:p>
      <w:pPr>
        <w:spacing w:after="0" w:line="298" w:lineRule="exact"/>
        <w:rPr>
          <w:sz w:val="18"/>
        </w:rPr>
        <w:sectPr>
          <w:headerReference r:id="rId5" w:type="default"/>
          <w:footerReference r:id="rId6" w:type="default"/>
          <w:type w:val="continuous"/>
          <w:pgSz w:w="11910" w:h="16840"/>
          <w:pgMar w:top="740" w:right="260" w:bottom="680" w:left="280" w:header="720" w:footer="491" w:gutter="0"/>
          <w:pgNumType w:start="1"/>
          <w:cols w:space="720" w:num="1"/>
        </w:sectPr>
      </w:pPr>
      <w:bookmarkStart w:id="4" w:name="_GoBack"/>
    </w:p>
    <w:bookmarkEnd w:id="4"/>
    <w:tbl>
      <w:tblPr>
        <w:tblStyle w:val="6"/>
        <w:tblW w:w="0" w:type="auto"/>
        <w:tblInd w:w="137" w:type="dxa"/>
        <w:tblBorders>
          <w:top w:val="single" w:color="0A0A0A" w:sz="4" w:space="0"/>
          <w:left w:val="single" w:color="0A0A0A" w:sz="4" w:space="0"/>
          <w:bottom w:val="single" w:color="0A0A0A" w:sz="4" w:space="0"/>
          <w:right w:val="single" w:color="0A0A0A" w:sz="4" w:space="0"/>
          <w:insideH w:val="single" w:color="0A0A0A" w:sz="4" w:space="0"/>
          <w:insideV w:val="single" w:color="0A0A0A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5"/>
        <w:gridCol w:w="8387"/>
      </w:tblGrid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225" w:type="dxa"/>
          </w:tcPr>
          <w:p>
            <w:pPr>
              <w:pStyle w:val="10"/>
              <w:spacing w:before="41" w:line="301" w:lineRule="exact"/>
              <w:ind w:left="154"/>
              <w:rPr>
                <w:sz w:val="18"/>
              </w:rPr>
            </w:pPr>
            <w:r>
              <w:rPr>
                <w:sz w:val="18"/>
              </w:rPr>
              <w:t>Packet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Forwaring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Rate</w:t>
            </w:r>
          </w:p>
        </w:tc>
        <w:tc>
          <w:tcPr>
            <w:tcW w:w="8387" w:type="dxa"/>
          </w:tcPr>
          <w:p>
            <w:pPr>
              <w:pStyle w:val="10"/>
              <w:spacing w:before="38" w:line="304" w:lineRule="exact"/>
              <w:ind w:left="5"/>
              <w:rPr>
                <w:sz w:val="18"/>
              </w:rPr>
            </w:pPr>
            <w:r>
              <w:rPr>
                <w:sz w:val="18"/>
              </w:rPr>
              <w:t>95.23Mpps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25" w:type="dxa"/>
          </w:tcPr>
          <w:p>
            <w:pPr>
              <w:pStyle w:val="10"/>
              <w:spacing w:before="43" w:line="301" w:lineRule="exact"/>
              <w:ind w:left="154"/>
              <w:rPr>
                <w:sz w:val="18"/>
              </w:rPr>
            </w:pPr>
            <w:r>
              <w:rPr>
                <w:sz w:val="18"/>
              </w:rPr>
              <w:t>DDR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SDRAM</w:t>
            </w:r>
          </w:p>
        </w:tc>
        <w:tc>
          <w:tcPr>
            <w:tcW w:w="8387" w:type="dxa"/>
          </w:tcPr>
          <w:p>
            <w:pPr>
              <w:pStyle w:val="10"/>
              <w:spacing w:before="43" w:line="301" w:lineRule="exact"/>
              <w:ind w:left="5"/>
              <w:rPr>
                <w:sz w:val="18"/>
              </w:rPr>
            </w:pPr>
            <w:r>
              <w:rPr>
                <w:sz w:val="18"/>
              </w:rPr>
              <w:t>128MB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225" w:type="dxa"/>
          </w:tcPr>
          <w:p>
            <w:pPr>
              <w:pStyle w:val="10"/>
              <w:spacing w:before="41" w:line="300" w:lineRule="exact"/>
              <w:ind w:left="154"/>
              <w:rPr>
                <w:sz w:val="18"/>
              </w:rPr>
            </w:pPr>
            <w:r>
              <w:rPr>
                <w:sz w:val="18"/>
              </w:rPr>
              <w:t>Flash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Memory</w:t>
            </w:r>
          </w:p>
        </w:tc>
        <w:tc>
          <w:tcPr>
            <w:tcW w:w="8387" w:type="dxa"/>
          </w:tcPr>
          <w:p>
            <w:pPr>
              <w:pStyle w:val="10"/>
              <w:spacing w:before="41" w:line="300" w:lineRule="exact"/>
              <w:ind w:left="5"/>
              <w:rPr>
                <w:sz w:val="18"/>
              </w:rPr>
            </w:pPr>
            <w:r>
              <w:rPr>
                <w:sz w:val="18"/>
              </w:rPr>
              <w:t>16MB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25" w:type="dxa"/>
          </w:tcPr>
          <w:p>
            <w:pPr>
              <w:pStyle w:val="10"/>
              <w:spacing w:before="44" w:line="299" w:lineRule="exact"/>
              <w:ind w:left="154"/>
              <w:rPr>
                <w:sz w:val="18"/>
              </w:rPr>
            </w:pPr>
            <w:r>
              <w:rPr>
                <w:sz w:val="18"/>
              </w:rPr>
              <w:t>Packet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Buffer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Memory</w:t>
            </w:r>
          </w:p>
        </w:tc>
        <w:tc>
          <w:tcPr>
            <w:tcW w:w="8387" w:type="dxa"/>
          </w:tcPr>
          <w:p>
            <w:pPr>
              <w:pStyle w:val="10"/>
              <w:spacing w:before="44" w:line="299" w:lineRule="exact"/>
              <w:ind w:left="5"/>
              <w:rPr>
                <w:sz w:val="18"/>
              </w:rPr>
            </w:pPr>
            <w:r>
              <w:rPr>
                <w:sz w:val="18"/>
              </w:rPr>
              <w:t>12Mbit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225" w:type="dxa"/>
          </w:tcPr>
          <w:p>
            <w:pPr>
              <w:pStyle w:val="10"/>
              <w:spacing w:before="50" w:line="300" w:lineRule="exact"/>
              <w:ind w:left="151"/>
              <w:rPr>
                <w:sz w:val="18"/>
              </w:rPr>
            </w:pPr>
            <w:r>
              <w:rPr>
                <w:sz w:val="18"/>
              </w:rPr>
              <w:t>MAC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</w:p>
        </w:tc>
        <w:tc>
          <w:tcPr>
            <w:tcW w:w="8387" w:type="dxa"/>
          </w:tcPr>
          <w:p>
            <w:pPr>
              <w:pStyle w:val="10"/>
              <w:spacing w:before="50" w:line="300" w:lineRule="exact"/>
              <w:ind w:left="5"/>
              <w:rPr>
                <w:sz w:val="18"/>
              </w:rPr>
            </w:pPr>
            <w:r>
              <w:rPr>
                <w:sz w:val="18"/>
              </w:rPr>
              <w:t>16K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25" w:type="dxa"/>
          </w:tcPr>
          <w:p>
            <w:pPr>
              <w:pStyle w:val="10"/>
              <w:spacing w:before="46" w:line="301" w:lineRule="exact"/>
              <w:ind w:left="154"/>
              <w:rPr>
                <w:sz w:val="18"/>
              </w:rPr>
            </w:pPr>
            <w:r>
              <w:rPr>
                <w:sz w:val="18"/>
              </w:rPr>
              <w:t>Jumbo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Frame</w:t>
            </w:r>
          </w:p>
        </w:tc>
        <w:tc>
          <w:tcPr>
            <w:tcW w:w="8387" w:type="dxa"/>
          </w:tcPr>
          <w:p>
            <w:pPr>
              <w:pStyle w:val="10"/>
              <w:spacing w:before="46" w:line="301" w:lineRule="exact"/>
              <w:ind w:left="5"/>
              <w:rPr>
                <w:sz w:val="18"/>
              </w:rPr>
            </w:pPr>
            <w:r>
              <w:rPr>
                <w:sz w:val="18"/>
              </w:rPr>
              <w:t>12Kbytes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25" w:type="dxa"/>
          </w:tcPr>
          <w:p>
            <w:pPr>
              <w:pStyle w:val="10"/>
              <w:spacing w:before="48" w:line="301" w:lineRule="exact"/>
              <w:ind w:left="154"/>
              <w:rPr>
                <w:sz w:val="18"/>
              </w:rPr>
            </w:pPr>
            <w:r>
              <w:rPr>
                <w:sz w:val="18"/>
              </w:rPr>
              <w:t>VLANs</w:t>
            </w:r>
          </w:p>
        </w:tc>
        <w:tc>
          <w:tcPr>
            <w:tcW w:w="8387" w:type="dxa"/>
          </w:tcPr>
          <w:p>
            <w:pPr>
              <w:pStyle w:val="10"/>
              <w:spacing w:before="48" w:line="301" w:lineRule="exact"/>
              <w:ind w:left="5"/>
              <w:rPr>
                <w:sz w:val="18"/>
              </w:rPr>
            </w:pPr>
            <w:r>
              <w:rPr>
                <w:sz w:val="18"/>
              </w:rPr>
              <w:t>4096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2225" w:type="dxa"/>
          </w:tcPr>
          <w:p>
            <w:pPr>
              <w:pStyle w:val="10"/>
              <w:spacing w:before="48" w:line="300" w:lineRule="exact"/>
              <w:ind w:left="154"/>
              <w:rPr>
                <w:sz w:val="18"/>
              </w:rPr>
            </w:pPr>
            <w:r>
              <w:rPr>
                <w:sz w:val="18"/>
              </w:rPr>
              <w:t>MTBF</w:t>
            </w:r>
          </w:p>
        </w:tc>
        <w:tc>
          <w:tcPr>
            <w:tcW w:w="8387" w:type="dxa"/>
          </w:tcPr>
          <w:p>
            <w:pPr>
              <w:pStyle w:val="10"/>
              <w:spacing w:before="48" w:line="300" w:lineRule="exact"/>
              <w:ind w:left="5"/>
              <w:rPr>
                <w:sz w:val="18"/>
              </w:rPr>
            </w:pPr>
            <w:r>
              <w:rPr>
                <w:sz w:val="18"/>
              </w:rPr>
              <w:t>100000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612" w:type="dxa"/>
            <w:gridSpan w:val="2"/>
            <w:shd w:val="clear" w:color="auto" w:fill="BDBDBD"/>
          </w:tcPr>
          <w:p>
            <w:pPr>
              <w:pStyle w:val="10"/>
              <w:spacing w:before="44" w:line="300" w:lineRule="exact"/>
              <w:ind w:left="151"/>
              <w:rPr>
                <w:b/>
                <w:sz w:val="18"/>
              </w:rPr>
            </w:pPr>
            <w:r>
              <w:rPr>
                <w:b/>
                <w:sz w:val="18"/>
              </w:rPr>
              <w:t>Standard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0" w:hRule="atLeast"/>
        </w:trPr>
        <w:tc>
          <w:tcPr>
            <w:tcW w:w="2225" w:type="dxa"/>
          </w:tcPr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spacing w:before="7"/>
              <w:ind w:left="0"/>
              <w:rPr>
                <w:b/>
                <w:sz w:val="30"/>
              </w:rPr>
            </w:pPr>
          </w:p>
          <w:p>
            <w:pPr>
              <w:pStyle w:val="10"/>
              <w:ind w:left="154"/>
              <w:rPr>
                <w:sz w:val="18"/>
              </w:rPr>
            </w:pPr>
            <w:r>
              <w:rPr>
                <w:sz w:val="18"/>
              </w:rPr>
              <w:t>Network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Protocol</w:t>
            </w:r>
          </w:p>
        </w:tc>
        <w:tc>
          <w:tcPr>
            <w:tcW w:w="8387" w:type="dxa"/>
          </w:tcPr>
          <w:p>
            <w:pPr>
              <w:pStyle w:val="10"/>
              <w:spacing w:before="4" w:line="223" w:lineRule="auto"/>
              <w:ind w:left="5" w:right="5402"/>
              <w:rPr>
                <w:sz w:val="18"/>
              </w:rPr>
            </w:pPr>
            <w:r>
              <w:rPr>
                <w:sz w:val="18"/>
              </w:rPr>
              <w:t>IEEE 802.3: Ethernet MAC Protocol</w:t>
            </w:r>
            <w:r>
              <w:rPr>
                <w:spacing w:val="-52"/>
                <w:sz w:val="18"/>
              </w:rPr>
              <w:t xml:space="preserve"> </w:t>
            </w:r>
            <w:r>
              <w:rPr>
                <w:sz w:val="18"/>
              </w:rPr>
              <w:t>IEEE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802.3i: 10BASE-T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Ethernet</w:t>
            </w:r>
          </w:p>
          <w:p>
            <w:pPr>
              <w:pStyle w:val="10"/>
              <w:spacing w:line="223" w:lineRule="auto"/>
              <w:ind w:left="5" w:right="4683"/>
              <w:rPr>
                <w:sz w:val="18"/>
              </w:rPr>
            </w:pPr>
            <w:r>
              <w:rPr>
                <w:sz w:val="18"/>
              </w:rPr>
              <w:t>IEEE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802.3u: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100BASE-TX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Fast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Ethernet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IEEE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802.3ab: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1000BASE-T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Gigabit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Ethernet</w:t>
            </w:r>
          </w:p>
          <w:p>
            <w:pPr>
              <w:pStyle w:val="10"/>
              <w:spacing w:before="1" w:line="223" w:lineRule="auto"/>
              <w:ind w:left="5" w:right="3574"/>
              <w:rPr>
                <w:sz w:val="18"/>
              </w:rPr>
            </w:pPr>
            <w:r>
              <w:rPr>
                <w:sz w:val="18"/>
              </w:rPr>
              <w:t>IEEE 802.3z: 1000BASE-X Gigabit Ethernet (optical fiber)</w:t>
            </w:r>
            <w:r>
              <w:rPr>
                <w:spacing w:val="-51"/>
                <w:sz w:val="18"/>
              </w:rPr>
              <w:t xml:space="preserve"> </w:t>
            </w:r>
            <w:r>
              <w:rPr>
                <w:sz w:val="18"/>
              </w:rPr>
              <w:t>IEEE 802.3ae: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10G Ethernet（optical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fiber）</w:t>
            </w:r>
          </w:p>
          <w:p>
            <w:pPr>
              <w:pStyle w:val="10"/>
              <w:spacing w:line="304" w:lineRule="exact"/>
              <w:ind w:left="5"/>
              <w:rPr>
                <w:sz w:val="18"/>
              </w:rPr>
            </w:pPr>
            <w:r>
              <w:rPr>
                <w:sz w:val="18"/>
              </w:rPr>
              <w:t>IEEE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802.3az: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Energy-efficient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Ethernet</w:t>
            </w:r>
          </w:p>
          <w:p>
            <w:pPr>
              <w:pStyle w:val="10"/>
              <w:spacing w:before="6" w:line="223" w:lineRule="auto"/>
              <w:ind w:left="5" w:right="2936"/>
              <w:rPr>
                <w:sz w:val="18"/>
              </w:rPr>
            </w:pPr>
            <w:r>
              <w:rPr>
                <w:sz w:val="18"/>
              </w:rPr>
              <w:t>IEEE 802.3ad: Standard method of performing link aggregation</w:t>
            </w:r>
            <w:r>
              <w:rPr>
                <w:spacing w:val="-52"/>
                <w:sz w:val="18"/>
              </w:rPr>
              <w:t xml:space="preserve"> </w:t>
            </w:r>
            <w:r>
              <w:rPr>
                <w:sz w:val="18"/>
              </w:rPr>
              <w:t>IEEE 802.3x: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flow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</w:p>
          <w:p>
            <w:pPr>
              <w:pStyle w:val="10"/>
              <w:spacing w:line="303" w:lineRule="exact"/>
              <w:ind w:left="5"/>
              <w:rPr>
                <w:sz w:val="18"/>
              </w:rPr>
            </w:pPr>
            <w:r>
              <w:rPr>
                <w:sz w:val="18"/>
              </w:rPr>
              <w:t>IEEE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802.1ab: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LLDP/LLDP-MED（Link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Layer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Discovery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Protocol）</w:t>
            </w:r>
          </w:p>
          <w:p>
            <w:pPr>
              <w:pStyle w:val="10"/>
              <w:spacing w:before="4" w:line="223" w:lineRule="auto"/>
              <w:ind w:left="5"/>
              <w:rPr>
                <w:sz w:val="18"/>
              </w:rPr>
            </w:pPr>
            <w:r>
              <w:rPr>
                <w:sz w:val="18"/>
              </w:rPr>
              <w:t>IEEE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802.1p: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Layer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Qos/Cos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protocol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(multicast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filtering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function)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traffic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priority</w:t>
            </w:r>
            <w:r>
              <w:rPr>
                <w:spacing w:val="-50"/>
                <w:sz w:val="18"/>
              </w:rPr>
              <w:t xml:space="preserve"> </w:t>
            </w:r>
            <w:r>
              <w:rPr>
                <w:sz w:val="18"/>
              </w:rPr>
              <w:t>IEEE 802.1q: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VLAN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Bridge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</w:p>
          <w:p>
            <w:pPr>
              <w:pStyle w:val="10"/>
              <w:spacing w:before="2" w:line="223" w:lineRule="auto"/>
              <w:ind w:left="5" w:right="2369"/>
              <w:rPr>
                <w:sz w:val="18"/>
              </w:rPr>
            </w:pPr>
            <w:r>
              <w:rPr>
                <w:sz w:val="18"/>
              </w:rPr>
              <w:t>IEEE 802.</w:t>
            </w:r>
            <w:r>
              <w:fldChar w:fldCharType="begin"/>
            </w:r>
            <w:r>
              <w:instrText xml:space="preserve"> HYPERLINK "https://baike.baidu.com/item/Client/Server" \h </w:instrText>
            </w:r>
            <w:r>
              <w:fldChar w:fldCharType="separate"/>
            </w:r>
            <w:r>
              <w:rPr>
                <w:sz w:val="18"/>
              </w:rPr>
              <w:t xml:space="preserve">1x: Client/Server 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>Access Control and Authentication Protocol</w:t>
            </w:r>
            <w:r>
              <w:rPr>
                <w:spacing w:val="-51"/>
                <w:sz w:val="18"/>
              </w:rPr>
              <w:t xml:space="preserve"> </w:t>
            </w:r>
            <w:r>
              <w:rPr>
                <w:sz w:val="18"/>
              </w:rPr>
              <w:t>IEEE 802.1d: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STP</w:t>
            </w:r>
          </w:p>
          <w:p>
            <w:pPr>
              <w:pStyle w:val="10"/>
              <w:spacing w:line="304" w:lineRule="exact"/>
              <w:ind w:left="5"/>
              <w:rPr>
                <w:sz w:val="18"/>
              </w:rPr>
            </w:pPr>
            <w:r>
              <w:rPr>
                <w:sz w:val="18"/>
              </w:rPr>
              <w:t>IEEE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802.1s: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MSTP</w:t>
            </w:r>
          </w:p>
          <w:p>
            <w:pPr>
              <w:pStyle w:val="10"/>
              <w:spacing w:line="290" w:lineRule="exact"/>
              <w:ind w:left="5"/>
              <w:rPr>
                <w:sz w:val="18"/>
              </w:rPr>
            </w:pPr>
            <w:r>
              <w:rPr>
                <w:sz w:val="18"/>
              </w:rPr>
              <w:t>IEEE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802.1w: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RSTP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225" w:type="dxa"/>
          </w:tcPr>
          <w:p>
            <w:pPr>
              <w:pStyle w:val="10"/>
              <w:spacing w:before="168"/>
              <w:ind w:left="154"/>
              <w:rPr>
                <w:sz w:val="18"/>
              </w:rPr>
            </w:pPr>
            <w:r>
              <w:rPr>
                <w:sz w:val="18"/>
              </w:rPr>
              <w:t>PoE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Protocol</w:t>
            </w:r>
          </w:p>
        </w:tc>
        <w:tc>
          <w:tcPr>
            <w:tcW w:w="8387" w:type="dxa"/>
          </w:tcPr>
          <w:p>
            <w:pPr>
              <w:pStyle w:val="10"/>
              <w:spacing w:line="308" w:lineRule="exact"/>
              <w:ind w:left="93"/>
              <w:rPr>
                <w:sz w:val="18"/>
              </w:rPr>
            </w:pPr>
            <w:r>
              <w:rPr>
                <w:sz w:val="18"/>
              </w:rPr>
              <w:t>IEEE802.3af（15.4W）</w:t>
            </w:r>
          </w:p>
          <w:p>
            <w:pPr>
              <w:pStyle w:val="10"/>
              <w:spacing w:line="290" w:lineRule="exact"/>
              <w:ind w:left="93"/>
              <w:rPr>
                <w:sz w:val="18"/>
              </w:rPr>
            </w:pPr>
            <w:r>
              <w:rPr>
                <w:sz w:val="18"/>
              </w:rPr>
              <w:t>IEEE802.3at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（30W）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225" w:type="dxa"/>
          </w:tcPr>
          <w:p>
            <w:pPr>
              <w:pStyle w:val="10"/>
              <w:spacing w:before="171"/>
              <w:ind w:left="137"/>
              <w:rPr>
                <w:sz w:val="18"/>
              </w:rPr>
            </w:pPr>
            <w:r>
              <w:rPr>
                <w:sz w:val="18"/>
              </w:rPr>
              <w:t>Industry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</w:p>
        </w:tc>
        <w:tc>
          <w:tcPr>
            <w:tcW w:w="8387" w:type="dxa"/>
          </w:tcPr>
          <w:p>
            <w:pPr>
              <w:pStyle w:val="10"/>
              <w:spacing w:line="302" w:lineRule="exact"/>
              <w:ind w:left="165"/>
              <w:rPr>
                <w:sz w:val="18"/>
              </w:rPr>
            </w:pPr>
            <w:r>
              <w:rPr>
                <w:sz w:val="18"/>
              </w:rPr>
              <w:t>EMI: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FCC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 CISPR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(EN55032)</w:t>
            </w:r>
          </w:p>
          <w:p>
            <w:pPr>
              <w:pStyle w:val="10"/>
              <w:spacing w:line="274" w:lineRule="exact"/>
              <w:ind w:left="165"/>
              <w:rPr>
                <w:sz w:val="18"/>
              </w:rPr>
            </w:pPr>
            <w:r>
              <w:rPr>
                <w:sz w:val="18"/>
              </w:rPr>
              <w:t>class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EMS: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EN61000-4-2 (ESD)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2225" w:type="dxa"/>
          </w:tcPr>
          <w:p>
            <w:pPr>
              <w:pStyle w:val="10"/>
              <w:spacing w:before="6"/>
              <w:ind w:left="0"/>
              <w:rPr>
                <w:b/>
                <w:sz w:val="33"/>
              </w:rPr>
            </w:pPr>
          </w:p>
          <w:p>
            <w:pPr>
              <w:pStyle w:val="10"/>
              <w:ind w:left="154"/>
              <w:rPr>
                <w:sz w:val="18"/>
              </w:rPr>
            </w:pPr>
            <w:r>
              <w:rPr>
                <w:sz w:val="18"/>
              </w:rPr>
              <w:t>Network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Medium</w:t>
            </w:r>
          </w:p>
        </w:tc>
        <w:tc>
          <w:tcPr>
            <w:tcW w:w="8387" w:type="dxa"/>
          </w:tcPr>
          <w:p>
            <w:pPr>
              <w:pStyle w:val="10"/>
              <w:spacing w:before="40" w:line="208" w:lineRule="auto"/>
              <w:ind w:left="151" w:right="4075"/>
              <w:rPr>
                <w:sz w:val="18"/>
              </w:rPr>
            </w:pPr>
            <w:r>
              <w:rPr>
                <w:sz w:val="18"/>
              </w:rPr>
              <w:t>10Base-T: Cat3, 4, 5 or above UTP/STP(≤100m)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100Base-TX: Cat5 or above UTP/STP(≤100m)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1000Base-TX: Cat5 or above UTP/STP(≤100m)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Multi-mode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Fiber: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50/125,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62.5/125,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100/140um</w:t>
            </w:r>
          </w:p>
          <w:p>
            <w:pPr>
              <w:pStyle w:val="10"/>
              <w:spacing w:before="12" w:line="281" w:lineRule="exact"/>
              <w:ind w:left="151"/>
              <w:rPr>
                <w:sz w:val="18"/>
              </w:rPr>
            </w:pPr>
            <w:r>
              <w:rPr>
                <w:sz w:val="18"/>
              </w:rPr>
              <w:t>Single-mode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Fiber</w:t>
            </w:r>
            <w:r>
              <w:rPr>
                <w:spacing w:val="-2"/>
                <w:sz w:val="18"/>
              </w:rPr>
              <w:t xml:space="preserve">: </w:t>
            </w:r>
            <w:r>
              <w:rPr>
                <w:sz w:val="18"/>
              </w:rPr>
              <w:t>8/125、8.7/125、9/125、10/125um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612" w:type="dxa"/>
            <w:gridSpan w:val="2"/>
            <w:shd w:val="clear" w:color="auto" w:fill="BDBDBD"/>
          </w:tcPr>
          <w:p>
            <w:pPr>
              <w:pStyle w:val="10"/>
              <w:spacing w:before="42" w:line="302" w:lineRule="exact"/>
              <w:ind w:left="151"/>
              <w:rPr>
                <w:b/>
                <w:sz w:val="18"/>
              </w:rPr>
            </w:pPr>
            <w:r>
              <w:rPr>
                <w:b/>
                <w:sz w:val="18"/>
              </w:rPr>
              <w:t>Certification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225" w:type="dxa"/>
          </w:tcPr>
          <w:p>
            <w:pPr>
              <w:pStyle w:val="10"/>
              <w:spacing w:before="42" w:line="300" w:lineRule="exact"/>
              <w:ind w:left="154"/>
              <w:rPr>
                <w:sz w:val="18"/>
              </w:rPr>
            </w:pPr>
            <w:r>
              <w:rPr>
                <w:sz w:val="18"/>
              </w:rPr>
              <w:t>Safety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</w:p>
        </w:tc>
        <w:tc>
          <w:tcPr>
            <w:tcW w:w="8387" w:type="dxa"/>
          </w:tcPr>
          <w:p>
            <w:pPr>
              <w:pStyle w:val="10"/>
              <w:spacing w:before="42" w:line="300" w:lineRule="exact"/>
              <w:ind w:left="151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rFonts w:hint="eastAsia"/>
                <w:sz w:val="18"/>
                <w:lang w:val="en-US" w:eastAsia="zh-CN"/>
              </w:rPr>
              <w:t>E</w:t>
            </w:r>
            <w:r>
              <w:rPr>
                <w:sz w:val="18"/>
              </w:rPr>
              <w:t>、RoHS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612" w:type="dxa"/>
            <w:gridSpan w:val="2"/>
            <w:shd w:val="clear" w:color="auto" w:fill="BDBDBD"/>
          </w:tcPr>
          <w:p>
            <w:pPr>
              <w:pStyle w:val="10"/>
              <w:spacing w:before="42" w:line="302" w:lineRule="exact"/>
              <w:ind w:left="151"/>
              <w:rPr>
                <w:b/>
                <w:sz w:val="18"/>
              </w:rPr>
            </w:pPr>
            <w:r>
              <w:rPr>
                <w:b/>
                <w:sz w:val="18"/>
              </w:rPr>
              <w:t>Environment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</w:trPr>
        <w:tc>
          <w:tcPr>
            <w:tcW w:w="2225" w:type="dxa"/>
          </w:tcPr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spacing w:before="11"/>
              <w:ind w:left="0"/>
              <w:rPr>
                <w:b/>
                <w:sz w:val="20"/>
              </w:rPr>
            </w:pPr>
          </w:p>
          <w:p>
            <w:pPr>
              <w:pStyle w:val="10"/>
              <w:ind w:left="154"/>
              <w:rPr>
                <w:sz w:val="18"/>
              </w:rPr>
            </w:pPr>
            <w:r>
              <w:rPr>
                <w:sz w:val="18"/>
              </w:rPr>
              <w:t>Working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Environment</w:t>
            </w:r>
          </w:p>
        </w:tc>
        <w:tc>
          <w:tcPr>
            <w:tcW w:w="8387" w:type="dxa"/>
          </w:tcPr>
          <w:p>
            <w:pPr>
              <w:pStyle w:val="10"/>
              <w:spacing w:before="43" w:line="259" w:lineRule="auto"/>
              <w:ind w:left="151" w:right="5382"/>
              <w:rPr>
                <w:sz w:val="18"/>
              </w:rPr>
            </w:pPr>
            <w:r>
              <w:rPr>
                <w:sz w:val="18"/>
              </w:rPr>
              <w:t>Working Temperature: -10~50°C</w:t>
            </w:r>
            <w:r>
              <w:rPr>
                <w:spacing w:val="-52"/>
                <w:sz w:val="18"/>
              </w:rPr>
              <w:t xml:space="preserve"> </w:t>
            </w:r>
            <w:r>
              <w:rPr>
                <w:sz w:val="18"/>
              </w:rPr>
              <w:t>Storage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Temperature: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-40~70°C</w:t>
            </w:r>
          </w:p>
          <w:p>
            <w:pPr>
              <w:pStyle w:val="10"/>
              <w:spacing w:line="238" w:lineRule="exact"/>
              <w:ind w:left="151"/>
              <w:rPr>
                <w:sz w:val="18"/>
              </w:rPr>
            </w:pPr>
            <w:r>
              <w:rPr>
                <w:spacing w:val="-1"/>
                <w:sz w:val="18"/>
              </w:rPr>
              <w:t>Working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Humidity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：10%~90%，non-condensing</w:t>
            </w:r>
          </w:p>
          <w:p>
            <w:pPr>
              <w:pStyle w:val="10"/>
              <w:spacing w:line="309" w:lineRule="exact"/>
              <w:ind w:left="151"/>
              <w:rPr>
                <w:sz w:val="18"/>
              </w:rPr>
            </w:pPr>
            <w:r>
              <w:rPr>
                <w:spacing w:val="-1"/>
                <w:sz w:val="18"/>
              </w:rPr>
              <w:t>Storage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Temperature：5%~90%，non-condensing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612" w:type="dxa"/>
            <w:gridSpan w:val="2"/>
            <w:shd w:val="clear" w:color="auto" w:fill="BDBDBD"/>
          </w:tcPr>
          <w:p>
            <w:pPr>
              <w:pStyle w:val="10"/>
              <w:spacing w:before="43" w:line="300" w:lineRule="exact"/>
              <w:ind w:left="151"/>
              <w:rPr>
                <w:b/>
                <w:sz w:val="18"/>
              </w:rPr>
            </w:pPr>
            <w:r>
              <w:rPr>
                <w:b/>
                <w:sz w:val="18"/>
              </w:rPr>
              <w:t>Function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Indication</w:t>
            </w:r>
          </w:p>
        </w:tc>
      </w:tr>
    </w:tbl>
    <w:p>
      <w:pPr>
        <w:spacing w:after="0" w:line="300" w:lineRule="exact"/>
        <w:rPr>
          <w:sz w:val="18"/>
        </w:rPr>
        <w:sectPr>
          <w:pgSz w:w="11910" w:h="16840"/>
          <w:pgMar w:top="740" w:right="260" w:bottom="680" w:left="280" w:header="0" w:footer="491" w:gutter="0"/>
          <w:cols w:space="720" w:num="1"/>
        </w:sectPr>
      </w:pPr>
    </w:p>
    <w:tbl>
      <w:tblPr>
        <w:tblStyle w:val="6"/>
        <w:tblW w:w="0" w:type="auto"/>
        <w:tblInd w:w="114" w:type="dxa"/>
        <w:tblBorders>
          <w:top w:val="single" w:color="0A0A0A" w:sz="4" w:space="0"/>
          <w:left w:val="single" w:color="0A0A0A" w:sz="4" w:space="0"/>
          <w:bottom w:val="single" w:color="0A0A0A" w:sz="4" w:space="0"/>
          <w:right w:val="single" w:color="0A0A0A" w:sz="4" w:space="0"/>
          <w:insideH w:val="single" w:color="0A0A0A" w:sz="4" w:space="0"/>
          <w:insideV w:val="single" w:color="0A0A0A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0"/>
        <w:gridCol w:w="8595"/>
      </w:tblGrid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</w:tblPrEx>
        <w:trPr>
          <w:trHeight w:val="723" w:hRule="atLeast"/>
        </w:trPr>
        <w:tc>
          <w:tcPr>
            <w:tcW w:w="2540" w:type="dxa"/>
            <w:tcBorders>
              <w:bottom w:val="single" w:color="0A0A0A" w:sz="12" w:space="0"/>
            </w:tcBorders>
          </w:tcPr>
          <w:p>
            <w:pPr>
              <w:pStyle w:val="10"/>
              <w:spacing w:before="44"/>
              <w:ind w:left="141"/>
              <w:rPr>
                <w:sz w:val="18"/>
              </w:rPr>
            </w:pPr>
            <w:r>
              <w:rPr>
                <w:sz w:val="18"/>
              </w:rPr>
              <w:t>PWR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(Power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Indicator)</w:t>
            </w:r>
          </w:p>
        </w:tc>
        <w:tc>
          <w:tcPr>
            <w:tcW w:w="8595" w:type="dxa"/>
            <w:tcBorders>
              <w:bottom w:val="single" w:color="0A0A0A" w:sz="12" w:space="0"/>
            </w:tcBorders>
          </w:tcPr>
          <w:p>
            <w:pPr>
              <w:pStyle w:val="10"/>
              <w:spacing w:line="360" w:lineRule="atLeast"/>
              <w:ind w:left="150" w:right="6919"/>
              <w:rPr>
                <w:sz w:val="18"/>
              </w:rPr>
            </w:pPr>
            <w:r>
              <w:rPr>
                <w:sz w:val="18"/>
              </w:rPr>
              <w:t>Lighting：Powered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Un-Light：No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2540" w:type="dxa"/>
            <w:tcBorders>
              <w:top w:val="single" w:color="0A0A0A" w:sz="12" w:space="0"/>
            </w:tcBorders>
          </w:tcPr>
          <w:p>
            <w:pPr>
              <w:pStyle w:val="10"/>
              <w:spacing w:before="37"/>
              <w:rPr>
                <w:sz w:val="18"/>
              </w:rPr>
            </w:pPr>
            <w:r>
              <w:rPr>
                <w:sz w:val="18"/>
              </w:rPr>
              <w:t>SYS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(System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Indicator)</w:t>
            </w:r>
          </w:p>
        </w:tc>
        <w:tc>
          <w:tcPr>
            <w:tcW w:w="8595" w:type="dxa"/>
            <w:tcBorders>
              <w:top w:val="single" w:color="0A0A0A" w:sz="12" w:space="0"/>
            </w:tcBorders>
          </w:tcPr>
          <w:p>
            <w:pPr>
              <w:pStyle w:val="10"/>
              <w:spacing w:line="360" w:lineRule="atLeast"/>
              <w:ind w:right="6498"/>
              <w:rPr>
                <w:sz w:val="18"/>
              </w:rPr>
            </w:pPr>
            <w:r>
              <w:rPr>
                <w:sz w:val="18"/>
              </w:rPr>
              <w:t>Flashing: not start or fail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Lighting: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Running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2540" w:type="dxa"/>
            <w:tcBorders>
              <w:bottom w:val="single" w:color="0A0A0A" w:sz="2" w:space="0"/>
            </w:tcBorders>
          </w:tcPr>
          <w:p>
            <w:pPr>
              <w:pStyle w:val="10"/>
              <w:spacing w:before="44"/>
              <w:ind w:left="155"/>
              <w:rPr>
                <w:sz w:val="18"/>
              </w:rPr>
            </w:pPr>
            <w:r>
              <w:rPr>
                <w:sz w:val="18"/>
              </w:rPr>
              <w:t>Link（Link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Indicator）</w:t>
            </w:r>
          </w:p>
        </w:tc>
        <w:tc>
          <w:tcPr>
            <w:tcW w:w="8595" w:type="dxa"/>
            <w:tcBorders>
              <w:bottom w:val="single" w:color="0A0A0A" w:sz="2" w:space="0"/>
            </w:tcBorders>
          </w:tcPr>
          <w:p>
            <w:pPr>
              <w:pStyle w:val="10"/>
              <w:spacing w:before="44" w:line="261" w:lineRule="auto"/>
              <w:ind w:right="6349"/>
              <w:rPr>
                <w:sz w:val="18"/>
              </w:rPr>
            </w:pPr>
            <w:r>
              <w:rPr>
                <w:sz w:val="18"/>
              </w:rPr>
              <w:t>Lighting: Link connection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Flashing: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transmission</w:t>
            </w:r>
          </w:p>
          <w:p>
            <w:pPr>
              <w:pStyle w:val="10"/>
              <w:spacing w:before="4" w:line="302" w:lineRule="exact"/>
              <w:rPr>
                <w:sz w:val="18"/>
              </w:rPr>
            </w:pPr>
            <w:r>
              <w:rPr>
                <w:sz w:val="18"/>
              </w:rPr>
              <w:t>Un-Light: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Link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disconnect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540" w:type="dxa"/>
            <w:tcBorders>
              <w:top w:val="single" w:color="0A0A0A" w:sz="2" w:space="0"/>
            </w:tcBorders>
          </w:tcPr>
          <w:p>
            <w:pPr>
              <w:pStyle w:val="10"/>
              <w:spacing w:before="13" w:line="305" w:lineRule="exact"/>
              <w:ind w:left="210"/>
              <w:rPr>
                <w:sz w:val="18"/>
              </w:rPr>
            </w:pPr>
            <w:r>
              <w:rPr>
                <w:sz w:val="18"/>
              </w:rPr>
              <w:t>PoE/ACT</w:t>
            </w:r>
          </w:p>
          <w:p>
            <w:pPr>
              <w:pStyle w:val="10"/>
              <w:spacing w:line="246" w:lineRule="exact"/>
              <w:ind w:left="4"/>
              <w:rPr>
                <w:sz w:val="18"/>
              </w:rPr>
            </w:pPr>
            <w:r>
              <w:rPr>
                <w:sz w:val="18"/>
              </w:rPr>
              <w:t>（PoE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Indicator）</w:t>
            </w:r>
          </w:p>
        </w:tc>
        <w:tc>
          <w:tcPr>
            <w:tcW w:w="8595" w:type="dxa"/>
            <w:tcBorders>
              <w:top w:val="single" w:color="0A0A0A" w:sz="2" w:space="0"/>
              <w:bottom w:val="single" w:color="0A0A0A" w:sz="2" w:space="0"/>
            </w:tcBorders>
          </w:tcPr>
          <w:p>
            <w:pPr>
              <w:pStyle w:val="10"/>
              <w:spacing w:before="20" w:line="180" w:lineRule="auto"/>
              <w:ind w:left="146" w:right="7161"/>
              <w:rPr>
                <w:sz w:val="18"/>
              </w:rPr>
            </w:pPr>
            <w:r>
              <w:rPr>
                <w:sz w:val="18"/>
              </w:rPr>
              <w:t>Lighting：PoE 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Un-Light：PoE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off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2540" w:type="dxa"/>
          </w:tcPr>
          <w:p>
            <w:pPr>
              <w:pStyle w:val="10"/>
              <w:spacing w:before="48"/>
              <w:ind w:left="155"/>
              <w:rPr>
                <w:sz w:val="18"/>
              </w:rPr>
            </w:pPr>
            <w:r>
              <w:rPr>
                <w:sz w:val="18"/>
              </w:rPr>
              <w:t>ACT（Data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light）</w:t>
            </w:r>
          </w:p>
        </w:tc>
        <w:tc>
          <w:tcPr>
            <w:tcW w:w="8595" w:type="dxa"/>
            <w:tcBorders>
              <w:top w:val="single" w:color="0A0A0A" w:sz="2" w:space="0"/>
            </w:tcBorders>
          </w:tcPr>
          <w:p>
            <w:pPr>
              <w:pStyle w:val="10"/>
              <w:spacing w:before="48" w:line="261" w:lineRule="auto"/>
              <w:ind w:left="150" w:right="6371"/>
              <w:rPr>
                <w:sz w:val="18"/>
              </w:rPr>
            </w:pPr>
            <w:r>
              <w:rPr>
                <w:sz w:val="18"/>
              </w:rPr>
              <w:t>Steady on: Link connected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Flashing: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transmission</w:t>
            </w:r>
          </w:p>
          <w:p>
            <w:pPr>
              <w:pStyle w:val="10"/>
              <w:spacing w:line="297" w:lineRule="exact"/>
              <w:ind w:left="150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light: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unreachable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1135" w:type="dxa"/>
            <w:gridSpan w:val="2"/>
            <w:tcBorders>
              <w:bottom w:val="single" w:color="000000" w:sz="4" w:space="0"/>
            </w:tcBorders>
            <w:shd w:val="clear" w:color="auto" w:fill="BCBCBC"/>
          </w:tcPr>
          <w:p>
            <w:pPr>
              <w:pStyle w:val="10"/>
              <w:spacing w:before="44" w:line="300" w:lineRule="exact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Physical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Specification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4"/>
              <w:ind w:left="155"/>
              <w:rPr>
                <w:sz w:val="18"/>
              </w:rPr>
            </w:pPr>
            <w:r>
              <w:rPr>
                <w:sz w:val="18"/>
              </w:rPr>
              <w:t>Structure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Size</w:t>
            </w:r>
          </w:p>
        </w:tc>
        <w:tc>
          <w:tcPr>
            <w:tcW w:w="8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2" w:line="259" w:lineRule="auto"/>
              <w:ind w:left="150" w:right="5403"/>
              <w:rPr>
                <w:sz w:val="18"/>
              </w:rPr>
            </w:pPr>
            <w:r>
              <w:rPr>
                <w:sz w:val="18"/>
              </w:rPr>
              <w:t>Product Dimensions: 440*280*44mm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Packing Dimensions: 503*385.5*91mm</w:t>
            </w:r>
            <w:r>
              <w:rPr>
                <w:spacing w:val="-51"/>
                <w:sz w:val="18"/>
              </w:rPr>
              <w:t xml:space="preserve"> </w:t>
            </w:r>
            <w:r>
              <w:rPr>
                <w:sz w:val="18"/>
              </w:rPr>
              <w:t>Product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N.W: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4.03KG</w:t>
            </w:r>
          </w:p>
          <w:p>
            <w:pPr>
              <w:pStyle w:val="10"/>
              <w:spacing w:line="253" w:lineRule="exact"/>
              <w:ind w:left="150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G.W: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5.15KG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1"/>
              <w:ind w:left="155"/>
              <w:rPr>
                <w:sz w:val="18"/>
              </w:rPr>
            </w:pPr>
            <w:r>
              <w:rPr>
                <w:sz w:val="18"/>
              </w:rPr>
              <w:t>Packing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</w:t>
            </w:r>
          </w:p>
        </w:tc>
        <w:tc>
          <w:tcPr>
            <w:tcW w:w="8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8" w:line="259" w:lineRule="auto"/>
              <w:ind w:left="150" w:right="5503"/>
              <w:rPr>
                <w:sz w:val="18"/>
              </w:rPr>
            </w:pPr>
            <w:r>
              <w:rPr>
                <w:sz w:val="18"/>
              </w:rPr>
              <w:t>Carton Dimensions: 520*380*405mm</w:t>
            </w:r>
            <w:r>
              <w:rPr>
                <w:spacing w:val="-52"/>
                <w:sz w:val="18"/>
              </w:rPr>
              <w:t xml:space="preserve"> </w:t>
            </w:r>
            <w:r>
              <w:rPr>
                <w:sz w:val="18"/>
              </w:rPr>
              <w:t>Packing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quantity: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sets</w:t>
            </w:r>
          </w:p>
          <w:p>
            <w:pPr>
              <w:pStyle w:val="10"/>
              <w:spacing w:line="256" w:lineRule="exact"/>
              <w:ind w:left="150"/>
              <w:rPr>
                <w:sz w:val="18"/>
              </w:rPr>
            </w:pPr>
            <w:r>
              <w:rPr>
                <w:sz w:val="18"/>
              </w:rPr>
              <w:t>Packing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weight: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21.4KG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1"/>
              <w:ind w:left="155"/>
              <w:rPr>
                <w:sz w:val="18"/>
              </w:rPr>
            </w:pPr>
            <w:r>
              <w:rPr>
                <w:sz w:val="18"/>
              </w:rPr>
              <w:t>Power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Voltage</w:t>
            </w:r>
          </w:p>
        </w:tc>
        <w:tc>
          <w:tcPr>
            <w:tcW w:w="8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5" w:line="316" w:lineRule="exact"/>
              <w:ind w:right="5570"/>
              <w:rPr>
                <w:sz w:val="18"/>
              </w:rPr>
            </w:pPr>
            <w:r>
              <w:rPr>
                <w:sz w:val="18"/>
              </w:rPr>
              <w:t>Input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voltage: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AC100-240V/50-60Hz</w:t>
            </w:r>
            <w:r>
              <w:rPr>
                <w:spacing w:val="-50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supply: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52V 7.5A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12V4A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0"/>
              <w:ind w:left="155"/>
              <w:rPr>
                <w:sz w:val="18"/>
              </w:rPr>
            </w:pPr>
            <w:r>
              <w:rPr>
                <w:sz w:val="18"/>
              </w:rPr>
              <w:t>Power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Consumption</w:t>
            </w:r>
          </w:p>
        </w:tc>
        <w:tc>
          <w:tcPr>
            <w:tcW w:w="8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" w:line="228" w:lineRule="auto"/>
              <w:ind w:right="6230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Consumption：33W</w:t>
            </w:r>
            <w:r>
              <w:rPr>
                <w:spacing w:val="-50"/>
                <w:sz w:val="18"/>
              </w:rPr>
              <w:t xml:space="preserve"> </w:t>
            </w:r>
            <w:r>
              <w:rPr>
                <w:sz w:val="18"/>
              </w:rPr>
              <w:t>PoE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Budget：390W</w:t>
            </w:r>
          </w:p>
          <w:p>
            <w:pPr>
              <w:pStyle w:val="10"/>
              <w:spacing w:line="293" w:lineRule="exact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Consumption: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440W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8"/>
              <w:ind w:left="155"/>
              <w:rPr>
                <w:sz w:val="18"/>
              </w:rPr>
            </w:pPr>
            <w:r>
              <w:rPr>
                <w:sz w:val="18"/>
              </w:rPr>
              <w:t>Package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</w:p>
        </w:tc>
        <w:tc>
          <w:tcPr>
            <w:tcW w:w="8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6" w:line="310" w:lineRule="exact"/>
              <w:ind w:left="155" w:right="116"/>
              <w:rPr>
                <w:sz w:val="18"/>
              </w:rPr>
            </w:pPr>
            <w:r>
              <w:rPr>
                <w:sz w:val="18"/>
              </w:rPr>
              <w:t>Ethernet switch 1 set, Instruction manual 1 pcs, Certificate1 pcs, Power cord 1 pcs Serial cable 1 pcs,</w:t>
            </w:r>
            <w:r>
              <w:rPr>
                <w:spacing w:val="-51"/>
                <w:sz w:val="18"/>
              </w:rPr>
              <w:t xml:space="preserve"> </w:t>
            </w:r>
            <w:r>
              <w:rPr>
                <w:sz w:val="18"/>
              </w:rPr>
              <w:t>Brackets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pair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BDBD"/>
          </w:tcPr>
          <w:p>
            <w:pPr>
              <w:pStyle w:val="10"/>
              <w:spacing w:line="28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Order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Info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6" w:line="308" w:lineRule="exact"/>
              <w:ind w:left="157" w:right="650"/>
              <w:rPr>
                <w:sz w:val="18"/>
              </w:rPr>
            </w:pPr>
            <w:r>
              <w:rPr>
                <w:rFonts w:hint="eastAsia"/>
                <w:sz w:val="18"/>
              </w:rPr>
              <w:t>SY-24G410G4SMP</w:t>
            </w:r>
          </w:p>
        </w:tc>
        <w:tc>
          <w:tcPr>
            <w:tcW w:w="8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5"/>
              <w:ind w:left="191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Uplink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Gigabit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Managed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Ethernet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POE Switch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780" w:right="260" w:bottom="680" w:left="280" w:header="0" w:footer="491" w:gutter="0"/>
          <w:cols w:space="720" w:num="1"/>
        </w:sectPr>
      </w:pPr>
    </w:p>
    <w:p>
      <w:pPr>
        <w:spacing w:before="39"/>
        <w:ind w:left="120" w:right="0" w:firstLine="0"/>
        <w:jc w:val="left"/>
        <w:rPr>
          <w:b/>
          <w:sz w:val="18"/>
        </w:rPr>
      </w:pPr>
      <w:r>
        <w:rPr>
          <w:b/>
          <w:sz w:val="18"/>
        </w:rPr>
        <w:t>【Software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Function】</w:t>
      </w:r>
    </w:p>
    <w:tbl>
      <w:tblPr>
        <w:tblStyle w:val="6"/>
        <w:tblW w:w="0" w:type="auto"/>
        <w:tblInd w:w="237" w:type="dxa"/>
        <w:tblBorders>
          <w:top w:val="single" w:color="0A0A0A" w:sz="4" w:space="0"/>
          <w:left w:val="single" w:color="0A0A0A" w:sz="4" w:space="0"/>
          <w:bottom w:val="single" w:color="0A0A0A" w:sz="4" w:space="0"/>
          <w:right w:val="single" w:color="0A0A0A" w:sz="4" w:space="0"/>
          <w:insideH w:val="single" w:color="0A0A0A" w:sz="4" w:space="0"/>
          <w:insideV w:val="single" w:color="0A0A0A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5"/>
        <w:gridCol w:w="8547"/>
      </w:tblGrid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965" w:type="dxa"/>
            <w:vMerge w:val="restart"/>
          </w:tcPr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spacing w:before="15"/>
              <w:ind w:left="0"/>
              <w:rPr>
                <w:b/>
                <w:sz w:val="31"/>
              </w:rPr>
            </w:pPr>
          </w:p>
          <w:p>
            <w:pPr>
              <w:pStyle w:val="10"/>
              <w:ind w:left="154"/>
              <w:rPr>
                <w:sz w:val="18"/>
              </w:rPr>
            </w:pPr>
            <w:r>
              <w:rPr>
                <w:sz w:val="18"/>
              </w:rPr>
              <w:t>Basic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Function</w:t>
            </w:r>
          </w:p>
        </w:tc>
        <w:tc>
          <w:tcPr>
            <w:tcW w:w="8547" w:type="dxa"/>
          </w:tcPr>
          <w:p>
            <w:pPr>
              <w:pStyle w:val="10"/>
              <w:spacing w:before="71" w:line="309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hardware watchdog,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factory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reset,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LED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7" w:type="dxa"/>
          </w:tcPr>
          <w:p>
            <w:pPr>
              <w:pStyle w:val="10"/>
              <w:spacing w:before="44" w:line="311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global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statistical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information,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9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7" w:type="dxa"/>
          </w:tcPr>
          <w:p>
            <w:pPr>
              <w:pStyle w:val="10"/>
              <w:spacing w:before="45" w:line="311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alarm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management,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configuration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9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7" w:type="dxa"/>
          </w:tcPr>
          <w:p>
            <w:pPr>
              <w:pStyle w:val="10"/>
              <w:spacing w:before="86" w:line="311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rate,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duplex,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control,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length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configuration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7" w:type="dxa"/>
          </w:tcPr>
          <w:p>
            <w:pPr>
              <w:pStyle w:val="10"/>
              <w:spacing w:before="45" w:line="309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mirroring,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limit,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saving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965" w:type="dxa"/>
            <w:vMerge w:val="restart"/>
            <w:tcBorders>
              <w:bottom w:val="single" w:color="000000" w:sz="4" w:space="0"/>
            </w:tcBorders>
          </w:tcPr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spacing w:before="10"/>
              <w:ind w:left="0"/>
              <w:rPr>
                <w:b/>
                <w:sz w:val="16"/>
              </w:rPr>
            </w:pPr>
          </w:p>
          <w:p>
            <w:pPr>
              <w:pStyle w:val="10"/>
              <w:ind w:left="154"/>
              <w:rPr>
                <w:sz w:val="18"/>
              </w:rPr>
            </w:pPr>
            <w:r>
              <w:rPr>
                <w:sz w:val="18"/>
              </w:rPr>
              <w:t>Layer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interface</w:t>
            </w:r>
          </w:p>
        </w:tc>
        <w:tc>
          <w:tcPr>
            <w:tcW w:w="8547" w:type="dxa"/>
          </w:tcPr>
          <w:p>
            <w:pPr>
              <w:pStyle w:val="10"/>
              <w:spacing w:before="44" w:line="311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three-layer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interface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965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7" w:type="dxa"/>
          </w:tcPr>
          <w:p>
            <w:pPr>
              <w:pStyle w:val="10"/>
              <w:spacing w:before="57" w:line="310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IPv4,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IPv6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configuration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65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7" w:type="dxa"/>
          </w:tcPr>
          <w:p>
            <w:pPr>
              <w:pStyle w:val="10"/>
              <w:spacing w:before="44" w:line="311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ARP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configuration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65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7" w:type="dxa"/>
            <w:tcBorders>
              <w:bottom w:val="single" w:color="000000" w:sz="4" w:space="0"/>
            </w:tcBorders>
          </w:tcPr>
          <w:p>
            <w:pPr>
              <w:pStyle w:val="10"/>
              <w:spacing w:before="43" w:line="312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configuration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"/>
              <w:ind w:left="0"/>
              <w:rPr>
                <w:b/>
                <w:sz w:val="14"/>
              </w:rPr>
            </w:pPr>
          </w:p>
          <w:p>
            <w:pPr>
              <w:pStyle w:val="10"/>
              <w:spacing w:before="1"/>
              <w:ind w:left="154"/>
              <w:rPr>
                <w:sz w:val="18"/>
              </w:rPr>
            </w:pPr>
            <w:r>
              <w:rPr>
                <w:sz w:val="18"/>
              </w:rPr>
              <w:t>Layer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routing</w:t>
            </w:r>
          </w:p>
        </w:tc>
        <w:tc>
          <w:tcPr>
            <w:tcW w:w="8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4" w:line="310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IPv4 static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routing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9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7" w:line="310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IPv6 static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routing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9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6" w:line="311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V1/V2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9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5" w:line="311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OSPF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"/>
              <w:ind w:left="0"/>
              <w:rPr>
                <w:b/>
                <w:sz w:val="27"/>
              </w:rPr>
            </w:pPr>
          </w:p>
          <w:p>
            <w:pPr>
              <w:pStyle w:val="10"/>
              <w:ind w:left="154"/>
              <w:rPr>
                <w:sz w:val="18"/>
              </w:rPr>
            </w:pPr>
            <w:r>
              <w:rPr>
                <w:sz w:val="18"/>
              </w:rPr>
              <w:t>DHCP</w:t>
            </w:r>
          </w:p>
        </w:tc>
        <w:tc>
          <w:tcPr>
            <w:tcW w:w="8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0" w:line="311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DHCP server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9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0" w:line="311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DHCP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relay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0" w:line="311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DHCP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Snooping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965" w:type="dxa"/>
            <w:vMerge w:val="restart"/>
            <w:tcBorders>
              <w:top w:val="single" w:color="000000" w:sz="4" w:space="0"/>
            </w:tcBorders>
          </w:tcPr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10"/>
              <w:ind w:left="154"/>
              <w:rPr>
                <w:sz w:val="18"/>
              </w:rPr>
            </w:pPr>
            <w:r>
              <w:rPr>
                <w:sz w:val="18"/>
              </w:rPr>
              <w:t>VLAN</w:t>
            </w:r>
          </w:p>
        </w:tc>
        <w:tc>
          <w:tcPr>
            <w:tcW w:w="8547" w:type="dxa"/>
            <w:tcBorders>
              <w:top w:val="single" w:color="000000" w:sz="4" w:space="0"/>
            </w:tcBorders>
          </w:tcPr>
          <w:p>
            <w:pPr>
              <w:pStyle w:val="10"/>
              <w:spacing w:before="50" w:line="311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VLAN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7" w:type="dxa"/>
          </w:tcPr>
          <w:p>
            <w:pPr>
              <w:pStyle w:val="10"/>
              <w:spacing w:before="50" w:line="309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802.1Q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VLAN,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port-based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VLAN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9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7" w:type="dxa"/>
          </w:tcPr>
          <w:p>
            <w:pPr>
              <w:pStyle w:val="10"/>
              <w:spacing w:before="52" w:line="309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Access,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Trunk,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Hybrid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7" w:type="dxa"/>
          </w:tcPr>
          <w:p>
            <w:pPr>
              <w:pStyle w:val="10"/>
              <w:spacing w:before="49" w:line="310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GVRP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(VLAN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Registration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Protocol)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7" w:type="dxa"/>
          </w:tcPr>
          <w:p>
            <w:pPr>
              <w:pStyle w:val="10"/>
              <w:spacing w:before="48" w:line="312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VLAN,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VLAN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9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7" w:type="dxa"/>
          </w:tcPr>
          <w:p>
            <w:pPr>
              <w:pStyle w:val="10"/>
              <w:spacing w:before="49" w:line="309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Voice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VLANN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965" w:type="dxa"/>
            <w:vMerge w:val="restart"/>
          </w:tcPr>
          <w:p>
            <w:pPr>
              <w:pStyle w:val="10"/>
              <w:ind w:left="0"/>
              <w:rPr>
                <w:b/>
                <w:sz w:val="15"/>
              </w:rPr>
            </w:pPr>
          </w:p>
          <w:p>
            <w:pPr>
              <w:pStyle w:val="10"/>
              <w:spacing w:before="1"/>
              <w:ind w:left="154"/>
              <w:rPr>
                <w:sz w:val="18"/>
              </w:rPr>
            </w:pPr>
            <w:r>
              <w:rPr>
                <w:sz w:val="18"/>
              </w:rPr>
              <w:t>MAC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</w:p>
        </w:tc>
        <w:tc>
          <w:tcPr>
            <w:tcW w:w="8547" w:type="dxa"/>
          </w:tcPr>
          <w:p>
            <w:pPr>
              <w:pStyle w:val="10"/>
              <w:spacing w:before="52" w:line="310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automatic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 aging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9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7" w:type="dxa"/>
          </w:tcPr>
          <w:p>
            <w:pPr>
              <w:pStyle w:val="10"/>
              <w:spacing w:before="51" w:line="311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Static,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dynamic,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filtered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table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965" w:type="dxa"/>
            <w:vMerge w:val="restart"/>
          </w:tcPr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spacing w:before="15"/>
              <w:ind w:left="0"/>
              <w:rPr>
                <w:b/>
                <w:sz w:val="30"/>
              </w:rPr>
            </w:pPr>
          </w:p>
          <w:p>
            <w:pPr>
              <w:pStyle w:val="10"/>
              <w:ind w:left="154"/>
              <w:rPr>
                <w:sz w:val="18"/>
              </w:rPr>
            </w:pPr>
            <w:r>
              <w:rPr>
                <w:sz w:val="18"/>
              </w:rPr>
              <w:t>Security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Features</w:t>
            </w:r>
          </w:p>
        </w:tc>
        <w:tc>
          <w:tcPr>
            <w:tcW w:w="8547" w:type="dxa"/>
          </w:tcPr>
          <w:p>
            <w:pPr>
              <w:pStyle w:val="10"/>
              <w:spacing w:before="50" w:line="312" w:lineRule="exact"/>
              <w:rPr>
                <w:sz w:val="18"/>
              </w:rPr>
            </w:pPr>
            <w:r>
              <w:rPr>
                <w:sz w:val="18"/>
              </w:rPr>
              <w:t>Password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protection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7" w:type="dxa"/>
          </w:tcPr>
          <w:p>
            <w:pPr>
              <w:pStyle w:val="10"/>
              <w:spacing w:before="52" w:line="309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Restrict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number,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address,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7" w:type="dxa"/>
          </w:tcPr>
          <w:p>
            <w:pPr>
              <w:pStyle w:val="10"/>
              <w:spacing w:before="49" w:line="311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HTTPS,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SSH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V1/V2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9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7" w:type="dxa"/>
          </w:tcPr>
          <w:p>
            <w:pPr>
              <w:pStyle w:val="10"/>
              <w:spacing w:before="50" w:line="311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VLAN-IP-MAC-PORT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binding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7" w:type="dxa"/>
          </w:tcPr>
          <w:p>
            <w:pPr>
              <w:pStyle w:val="10"/>
              <w:spacing w:before="50" w:line="311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ARP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detection,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source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protection,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protection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7" w:type="dxa"/>
          </w:tcPr>
          <w:p>
            <w:pPr>
              <w:pStyle w:val="10"/>
              <w:spacing w:before="50" w:line="310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DHCP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Snooping、DHCP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Attack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protection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9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7" w:type="dxa"/>
          </w:tcPr>
          <w:p>
            <w:pPr>
              <w:pStyle w:val="10"/>
              <w:spacing w:before="51" w:line="310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802.1X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certification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7" w:type="dxa"/>
          </w:tcPr>
          <w:p>
            <w:pPr>
              <w:pStyle w:val="10"/>
              <w:spacing w:before="49" w:line="311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AAA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(Authentication,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Authorization,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Accounting),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RADIUS+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7" w:type="dxa"/>
          </w:tcPr>
          <w:p>
            <w:pPr>
              <w:pStyle w:val="10"/>
              <w:spacing w:before="48" w:line="312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security,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isolation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65" w:type="dxa"/>
            <w:vMerge w:val="restart"/>
          </w:tcPr>
          <w:p>
            <w:pPr>
              <w:pStyle w:val="10"/>
              <w:spacing w:before="16"/>
              <w:ind w:left="0"/>
              <w:rPr>
                <w:b/>
                <w:sz w:val="14"/>
              </w:rPr>
            </w:pPr>
          </w:p>
          <w:p>
            <w:pPr>
              <w:pStyle w:val="10"/>
              <w:ind w:left="154"/>
              <w:rPr>
                <w:sz w:val="18"/>
              </w:rPr>
            </w:pPr>
            <w:r>
              <w:rPr>
                <w:sz w:val="18"/>
              </w:rPr>
              <w:t>Access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</w:p>
        </w:tc>
        <w:tc>
          <w:tcPr>
            <w:tcW w:w="8547" w:type="dxa"/>
          </w:tcPr>
          <w:p>
            <w:pPr>
              <w:pStyle w:val="10"/>
              <w:spacing w:before="49" w:line="311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L2(Layer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2)～L4(Layer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Packet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filtering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function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7" w:type="dxa"/>
          </w:tcPr>
          <w:p>
            <w:pPr>
              <w:pStyle w:val="10"/>
              <w:spacing w:before="50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mirroring,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limiting,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remarking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965" w:type="dxa"/>
            <w:vMerge w:val="restart"/>
          </w:tcPr>
          <w:p>
            <w:pPr>
              <w:pStyle w:val="1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47" w:type="dxa"/>
          </w:tcPr>
          <w:p>
            <w:pPr>
              <w:pStyle w:val="10"/>
              <w:spacing w:before="49" w:line="312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 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queues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9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7" w:type="dxa"/>
          </w:tcPr>
          <w:p>
            <w:pPr>
              <w:pStyle w:val="10"/>
              <w:spacing w:before="51" w:line="308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priority,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802.1P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priority,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DSCP priority</w:t>
            </w:r>
          </w:p>
        </w:tc>
      </w:tr>
    </w:tbl>
    <w:p>
      <w:pPr>
        <w:spacing w:after="0" w:line="308" w:lineRule="exact"/>
        <w:rPr>
          <w:sz w:val="18"/>
        </w:rPr>
        <w:sectPr>
          <w:pgSz w:w="11910" w:h="16840"/>
          <w:pgMar w:top="900" w:right="260" w:bottom="680" w:left="280" w:header="0" w:footer="491" w:gutter="0"/>
          <w:cols w:space="720" w:num="1"/>
        </w:sectPr>
      </w:pPr>
    </w:p>
    <w:tbl>
      <w:tblPr>
        <w:tblStyle w:val="6"/>
        <w:tblW w:w="0" w:type="auto"/>
        <w:tblInd w:w="237" w:type="dxa"/>
        <w:tblBorders>
          <w:top w:val="single" w:color="0A0A0A" w:sz="4" w:space="0"/>
          <w:left w:val="single" w:color="0A0A0A" w:sz="4" w:space="0"/>
          <w:bottom w:val="single" w:color="0A0A0A" w:sz="4" w:space="0"/>
          <w:right w:val="single" w:color="0A0A0A" w:sz="4" w:space="0"/>
          <w:insideH w:val="single" w:color="0A0A0A" w:sz="4" w:space="0"/>
          <w:insideV w:val="single" w:color="0A0A0A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3"/>
        <w:gridCol w:w="8559"/>
      </w:tblGrid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953" w:type="dxa"/>
          </w:tcPr>
          <w:p>
            <w:pPr>
              <w:pStyle w:val="10"/>
              <w:spacing w:line="321" w:lineRule="exact"/>
              <w:ind w:left="154"/>
              <w:rPr>
                <w:sz w:val="18"/>
              </w:rPr>
            </w:pPr>
            <w:r>
              <w:rPr>
                <w:sz w:val="18"/>
              </w:rPr>
              <w:t>QOS</w:t>
            </w:r>
          </w:p>
        </w:tc>
        <w:tc>
          <w:tcPr>
            <w:tcW w:w="8559" w:type="dxa"/>
          </w:tcPr>
          <w:p>
            <w:pPr>
              <w:pStyle w:val="10"/>
              <w:spacing w:before="61"/>
              <w:ind w:left="165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SP,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WRR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Priority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scheduling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algorithm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953" w:type="dxa"/>
            <w:vMerge w:val="restart"/>
          </w:tcPr>
          <w:p>
            <w:pPr>
              <w:pStyle w:val="10"/>
              <w:spacing w:before="8"/>
              <w:ind w:left="0"/>
              <w:rPr>
                <w:b/>
                <w:sz w:val="15"/>
              </w:rPr>
            </w:pPr>
          </w:p>
          <w:p>
            <w:pPr>
              <w:pStyle w:val="10"/>
              <w:ind w:left="154"/>
              <w:rPr>
                <w:sz w:val="18"/>
              </w:rPr>
            </w:pPr>
            <w:r>
              <w:rPr>
                <w:sz w:val="18"/>
              </w:rPr>
              <w:t>Access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</w:p>
        </w:tc>
        <w:tc>
          <w:tcPr>
            <w:tcW w:w="8559" w:type="dxa"/>
          </w:tcPr>
          <w:p>
            <w:pPr>
              <w:pStyle w:val="10"/>
              <w:spacing w:before="59" w:line="300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L2(Layer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2)～L4(Layer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Packet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filtering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function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9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9" w:type="dxa"/>
          </w:tcPr>
          <w:p>
            <w:pPr>
              <w:pStyle w:val="10"/>
              <w:spacing w:before="61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mirroring,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limiting,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remarking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53" w:type="dxa"/>
            <w:vMerge w:val="restart"/>
          </w:tcPr>
          <w:p>
            <w:pPr>
              <w:pStyle w:val="10"/>
              <w:spacing w:before="1"/>
              <w:ind w:left="0"/>
              <w:rPr>
                <w:b/>
                <w:sz w:val="28"/>
              </w:rPr>
            </w:pPr>
          </w:p>
          <w:p>
            <w:pPr>
              <w:pStyle w:val="10"/>
              <w:spacing w:before="1"/>
              <w:ind w:left="154"/>
              <w:rPr>
                <w:sz w:val="18"/>
              </w:rPr>
            </w:pPr>
            <w:r>
              <w:rPr>
                <w:sz w:val="18"/>
              </w:rPr>
              <w:t>QOS</w:t>
            </w:r>
          </w:p>
        </w:tc>
        <w:tc>
          <w:tcPr>
            <w:tcW w:w="8559" w:type="dxa"/>
          </w:tcPr>
          <w:p>
            <w:pPr>
              <w:pStyle w:val="10"/>
              <w:spacing w:before="59" w:line="301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 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queues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9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9" w:type="dxa"/>
          </w:tcPr>
          <w:p>
            <w:pPr>
              <w:pStyle w:val="10"/>
              <w:spacing w:before="62" w:line="300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priority,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802.1P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priority,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DSCP priority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9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9" w:type="dxa"/>
          </w:tcPr>
          <w:p>
            <w:pPr>
              <w:pStyle w:val="10"/>
              <w:spacing w:before="61" w:line="301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SP,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WRR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Priority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scheduling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algorithm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53" w:type="dxa"/>
            <w:vMerge w:val="restart"/>
          </w:tcPr>
          <w:p>
            <w:pPr>
              <w:pStyle w:val="10"/>
              <w:ind w:left="0"/>
              <w:rPr>
                <w:b/>
                <w:sz w:val="28"/>
              </w:rPr>
            </w:pPr>
          </w:p>
          <w:p>
            <w:pPr>
              <w:pStyle w:val="10"/>
              <w:ind w:left="154"/>
              <w:rPr>
                <w:sz w:val="18"/>
              </w:rPr>
            </w:pPr>
            <w:r>
              <w:rPr>
                <w:sz w:val="18"/>
              </w:rPr>
              <w:t>Spanning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Tree</w:t>
            </w:r>
          </w:p>
        </w:tc>
        <w:tc>
          <w:tcPr>
            <w:tcW w:w="8559" w:type="dxa"/>
          </w:tcPr>
          <w:p>
            <w:pPr>
              <w:pStyle w:val="10"/>
              <w:spacing w:before="60" w:line="300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STP(IEEE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802.1d),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RSTP(IEEE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802.1w)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MSTP(IEEE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802.1s)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protocol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9" w:type="dxa"/>
          </w:tcPr>
          <w:p>
            <w:pPr>
              <w:pStyle w:val="10"/>
              <w:spacing w:before="58" w:line="302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Multi-instance,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Aggregate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interface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9" w:type="dxa"/>
          </w:tcPr>
          <w:p>
            <w:pPr>
              <w:pStyle w:val="10"/>
              <w:spacing w:before="59" w:line="301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BPDU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Protection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953" w:type="dxa"/>
            <w:vMerge w:val="restart"/>
          </w:tcPr>
          <w:p>
            <w:pPr>
              <w:pStyle w:val="10"/>
              <w:spacing w:before="8"/>
              <w:ind w:left="0"/>
              <w:rPr>
                <w:b/>
                <w:sz w:val="15"/>
              </w:rPr>
            </w:pPr>
          </w:p>
          <w:p>
            <w:pPr>
              <w:pStyle w:val="10"/>
              <w:spacing w:before="1"/>
              <w:ind w:left="154"/>
              <w:rPr>
                <w:sz w:val="18"/>
              </w:rPr>
            </w:pPr>
            <w:r>
              <w:rPr>
                <w:sz w:val="18"/>
              </w:rPr>
              <w:t>Multicast</w:t>
            </w:r>
          </w:p>
        </w:tc>
        <w:tc>
          <w:tcPr>
            <w:tcW w:w="8559" w:type="dxa"/>
          </w:tcPr>
          <w:p>
            <w:pPr>
              <w:pStyle w:val="10"/>
              <w:spacing w:before="60" w:line="301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IGMP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v1/v2/v3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Snooping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9" w:type="dxa"/>
          </w:tcPr>
          <w:p>
            <w:pPr>
              <w:pStyle w:val="10"/>
              <w:spacing w:before="60" w:line="301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v1/v2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Snooping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9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9" w:type="dxa"/>
          </w:tcPr>
          <w:p>
            <w:pPr>
              <w:pStyle w:val="10"/>
              <w:spacing w:before="60" w:line="301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Layer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multicast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mechanism,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querier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9" w:type="dxa"/>
          </w:tcPr>
          <w:p>
            <w:pPr>
              <w:pStyle w:val="10"/>
              <w:spacing w:before="60" w:line="301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Layer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IPv4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multicast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9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9" w:type="dxa"/>
          </w:tcPr>
          <w:p>
            <w:pPr>
              <w:pStyle w:val="10"/>
              <w:spacing w:before="60" w:line="300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Layer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IPv6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multicast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9" w:type="dxa"/>
          </w:tcPr>
          <w:p>
            <w:pPr>
              <w:pStyle w:val="10"/>
              <w:spacing w:before="61" w:line="300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IGMP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v1/v2/v3 Layer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multicast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953" w:type="dxa"/>
            <w:vMerge w:val="restart"/>
          </w:tcPr>
          <w:p>
            <w:pPr>
              <w:pStyle w:val="10"/>
              <w:ind w:left="0"/>
              <w:rPr>
                <w:b/>
                <w:sz w:val="28"/>
              </w:rPr>
            </w:pPr>
          </w:p>
          <w:p>
            <w:pPr>
              <w:pStyle w:val="10"/>
              <w:spacing w:before="1"/>
              <w:ind w:left="154"/>
              <w:rPr>
                <w:sz w:val="18"/>
              </w:rPr>
            </w:pPr>
            <w:r>
              <w:rPr>
                <w:sz w:val="18"/>
              </w:rPr>
              <w:t>Storm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Suppression</w:t>
            </w:r>
          </w:p>
        </w:tc>
        <w:tc>
          <w:tcPr>
            <w:tcW w:w="8559" w:type="dxa"/>
          </w:tcPr>
          <w:p>
            <w:pPr>
              <w:pStyle w:val="10"/>
              <w:spacing w:before="58" w:line="302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multicast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suppression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9" w:type="dxa"/>
          </w:tcPr>
          <w:p>
            <w:pPr>
              <w:pStyle w:val="10"/>
              <w:spacing w:before="59" w:line="301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broadcast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storm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suppression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9" w:type="dxa"/>
          </w:tcPr>
          <w:p>
            <w:pPr>
              <w:pStyle w:val="10"/>
              <w:spacing w:before="60" w:line="300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unknown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uni-cast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suppression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53" w:type="dxa"/>
          </w:tcPr>
          <w:p>
            <w:pPr>
              <w:pStyle w:val="10"/>
              <w:spacing w:before="59" w:line="301" w:lineRule="exact"/>
              <w:ind w:left="154"/>
              <w:rPr>
                <w:sz w:val="18"/>
              </w:rPr>
            </w:pPr>
            <w:r>
              <w:rPr>
                <w:sz w:val="18"/>
              </w:rPr>
              <w:t>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Protection</w:t>
            </w:r>
          </w:p>
        </w:tc>
        <w:tc>
          <w:tcPr>
            <w:tcW w:w="8559" w:type="dxa"/>
          </w:tcPr>
          <w:p>
            <w:pPr>
              <w:pStyle w:val="10"/>
              <w:spacing w:before="59" w:line="301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protection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53" w:type="dxa"/>
            <w:vMerge w:val="restart"/>
          </w:tcPr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10"/>
              <w:ind w:left="154"/>
              <w:rPr>
                <w:sz w:val="18"/>
              </w:rPr>
            </w:pPr>
            <w:r>
              <w:rPr>
                <w:sz w:val="18"/>
              </w:rPr>
              <w:t>Link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Aggregation</w:t>
            </w:r>
          </w:p>
        </w:tc>
        <w:tc>
          <w:tcPr>
            <w:tcW w:w="8559" w:type="dxa"/>
          </w:tcPr>
          <w:p>
            <w:pPr>
              <w:pStyle w:val="10"/>
              <w:spacing w:before="57" w:line="302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Static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Aggregation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9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9" w:type="dxa"/>
          </w:tcPr>
          <w:p>
            <w:pPr>
              <w:pStyle w:val="10"/>
              <w:spacing w:before="61" w:line="300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LACP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Dynamic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Aggregation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9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9" w:type="dxa"/>
          </w:tcPr>
          <w:p>
            <w:pPr>
              <w:pStyle w:val="10"/>
              <w:spacing w:before="61" w:line="301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IP,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MAC,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mixed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load-balancing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modes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9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9" w:type="dxa"/>
          </w:tcPr>
          <w:p>
            <w:pPr>
              <w:pStyle w:val="10"/>
              <w:spacing w:before="60" w:line="301" w:lineRule="exact"/>
              <w:rPr>
                <w:sz w:val="18"/>
              </w:rPr>
            </w:pPr>
            <w:r>
              <w:rPr>
                <w:sz w:val="18"/>
              </w:rPr>
              <w:t>Maximum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 aggregation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aggregation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group)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953" w:type="dxa"/>
            <w:vMerge w:val="restart"/>
          </w:tcPr>
          <w:p>
            <w:pPr>
              <w:pStyle w:val="10"/>
              <w:spacing w:before="2"/>
              <w:ind w:left="0"/>
              <w:rPr>
                <w:b/>
                <w:sz w:val="28"/>
              </w:rPr>
            </w:pPr>
          </w:p>
          <w:p>
            <w:pPr>
              <w:pStyle w:val="10"/>
              <w:ind w:left="154"/>
              <w:rPr>
                <w:sz w:val="18"/>
              </w:rPr>
            </w:pPr>
            <w:r>
              <w:rPr>
                <w:sz w:val="18"/>
              </w:rPr>
              <w:t>IPv6</w:t>
            </w:r>
          </w:p>
        </w:tc>
        <w:tc>
          <w:tcPr>
            <w:tcW w:w="8559" w:type="dxa"/>
          </w:tcPr>
          <w:p>
            <w:pPr>
              <w:pStyle w:val="10"/>
              <w:spacing w:before="60" w:line="302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IPv6 Ping、IPv6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Traceroute、IPv6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Telnet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9" w:type="dxa"/>
          </w:tcPr>
          <w:p>
            <w:pPr>
              <w:pStyle w:val="10"/>
              <w:spacing w:before="59" w:line="301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IPv6 SSH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9" w:type="dxa"/>
          </w:tcPr>
          <w:p>
            <w:pPr>
              <w:pStyle w:val="10"/>
              <w:spacing w:before="60" w:line="301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IPv6 HTTP,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IPv6 HTTPS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953" w:type="dxa"/>
            <w:vMerge w:val="restart"/>
          </w:tcPr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spacing w:before="5"/>
              <w:ind w:left="0"/>
              <w:rPr>
                <w:b/>
                <w:sz w:val="32"/>
              </w:rPr>
            </w:pPr>
          </w:p>
          <w:p>
            <w:pPr>
              <w:pStyle w:val="10"/>
              <w:spacing w:line="223" w:lineRule="auto"/>
              <w:ind w:left="154" w:right="407"/>
              <w:rPr>
                <w:sz w:val="18"/>
              </w:rPr>
            </w:pPr>
            <w:r>
              <w:rPr>
                <w:sz w:val="18"/>
              </w:rPr>
              <w:t>Management &amp;</w:t>
            </w:r>
            <w:r>
              <w:rPr>
                <w:spacing w:val="-51"/>
                <w:sz w:val="18"/>
              </w:rPr>
              <w:t xml:space="preserve"> </w:t>
            </w:r>
            <w:r>
              <w:rPr>
                <w:sz w:val="18"/>
              </w:rPr>
              <w:t>Maintenance</w:t>
            </w:r>
          </w:p>
        </w:tc>
        <w:tc>
          <w:tcPr>
            <w:tcW w:w="8559" w:type="dxa"/>
          </w:tcPr>
          <w:p>
            <w:pPr>
              <w:pStyle w:val="10"/>
              <w:spacing w:before="60" w:line="301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Management（HTTP,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HTTPS）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9" w:type="dxa"/>
          </w:tcPr>
          <w:p>
            <w:pPr>
              <w:pStyle w:val="10"/>
              <w:spacing w:before="60" w:line="300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(Telnet,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SSH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V1/V2,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Local serial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port)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9" w:type="dxa"/>
          </w:tcPr>
          <w:p>
            <w:pPr>
              <w:pStyle w:val="10"/>
              <w:spacing w:before="58" w:line="302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SNMP V1/V2/V3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9" w:type="dxa"/>
          </w:tcPr>
          <w:p>
            <w:pPr>
              <w:pStyle w:val="10"/>
              <w:spacing w:before="59" w:line="300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RMON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V2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9" w:type="dxa"/>
          </w:tcPr>
          <w:p>
            <w:pPr>
              <w:pStyle w:val="10"/>
              <w:spacing w:before="58" w:line="302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LLDP Device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discovery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9" w:type="dxa"/>
          </w:tcPr>
          <w:p>
            <w:pPr>
              <w:pStyle w:val="10"/>
              <w:spacing w:before="59" w:line="300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SNTP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synchronization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9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9" w:type="dxa"/>
          </w:tcPr>
          <w:p>
            <w:pPr>
              <w:pStyle w:val="10"/>
              <w:spacing w:before="61" w:line="300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CPU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Monitoring,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Memory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Monitoring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9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9" w:type="dxa"/>
          </w:tcPr>
          <w:p>
            <w:pPr>
              <w:pStyle w:val="10"/>
              <w:spacing w:before="61" w:line="301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log,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warning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single" w:color="0A0A0A" w:sz="4" w:space="0"/>
            <w:insideV w:val="single" w:color="0A0A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9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9" w:type="dxa"/>
          </w:tcPr>
          <w:p>
            <w:pPr>
              <w:pStyle w:val="10"/>
              <w:spacing w:before="62" w:line="299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Traceroute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detection,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detection</w:t>
            </w:r>
          </w:p>
        </w:tc>
      </w:tr>
    </w:tbl>
    <w:p>
      <w:pPr>
        <w:spacing w:after="0" w:line="299" w:lineRule="exact"/>
        <w:rPr>
          <w:sz w:val="18"/>
        </w:rPr>
        <w:sectPr>
          <w:pgSz w:w="11910" w:h="16840"/>
          <w:pgMar w:top="780" w:right="260" w:bottom="680" w:left="280" w:header="0" w:footer="491" w:gutter="0"/>
          <w:cols w:space="720" w:num="1"/>
        </w:sectPr>
      </w:pPr>
    </w:p>
    <w:p>
      <w:pPr>
        <w:pStyle w:val="2"/>
        <w:spacing w:before="32"/>
        <w:ind w:left="120"/>
      </w:pPr>
      <w:r>
        <w:t>【Picture】</w:t>
      </w:r>
    </w:p>
    <w:p>
      <w:pPr>
        <w:pStyle w:val="3"/>
        <w:ind w:left="0"/>
        <w:rPr>
          <w:b/>
          <w:sz w:val="2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462915</wp:posOffset>
            </wp:positionH>
            <wp:positionV relativeFrom="paragraph">
              <wp:posOffset>352425</wp:posOffset>
            </wp:positionV>
            <wp:extent cx="6402705" cy="117729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2503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ind w:left="0"/>
        <w:rPr>
          <w:b/>
          <w:sz w:val="24"/>
        </w:rPr>
      </w:pPr>
    </w:p>
    <w:p>
      <w:pPr>
        <w:pStyle w:val="3"/>
        <w:spacing w:before="17"/>
        <w:ind w:left="0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18"/>
        </w:rPr>
      </w:pPr>
      <w:r>
        <w:rPr>
          <w:b/>
          <w:sz w:val="18"/>
        </w:rPr>
        <w:t>【Picture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Structure</w:t>
      </w:r>
      <w:r>
        <w:rPr>
          <w:b/>
          <w:spacing w:val="-2"/>
          <w:sz w:val="18"/>
        </w:rPr>
        <w:t xml:space="preserve"> 】</w:t>
      </w:r>
    </w:p>
    <w:p>
      <w:pPr>
        <w:pStyle w:val="3"/>
        <w:ind w:left="0"/>
        <w:rPr>
          <w:b/>
          <w:sz w:val="20"/>
        </w:rPr>
      </w:pPr>
    </w:p>
    <w:p>
      <w:pPr>
        <w:pStyle w:val="3"/>
        <w:spacing w:before="13"/>
        <w:ind w:left="0"/>
        <w:rPr>
          <w:b/>
          <w:sz w:val="28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852170</wp:posOffset>
            </wp:positionH>
            <wp:positionV relativeFrom="paragraph">
              <wp:posOffset>360680</wp:posOffset>
            </wp:positionV>
            <wp:extent cx="5942965" cy="364553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714" cy="3645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720" w:right="260" w:bottom="680" w:left="280" w:header="0" w:footer="4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292.05pt;margin-top:802.4pt;height:15.8pt;width:12.1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16" w:lineRule="exact"/>
                  <w:ind w:left="60" w:right="0" w:firstLine="0"/>
                  <w:jc w:val="left"/>
                  <w:rPr>
                    <w:sz w:val="21"/>
                  </w:rPr>
                </w:pPr>
                <w:r>
                  <w:fldChar w:fldCharType="begin"/>
                </w:r>
                <w:r>
                  <w:rPr>
                    <w:w w:val="99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="微软雅黑"/>
        <w:lang w:val="en-US" w:eastAsia="zh-CN"/>
      </w:rPr>
    </w:pPr>
    <w:r>
      <w:drawing>
        <wp:inline distT="0" distB="0" distL="114300" distR="114300">
          <wp:extent cx="1171575" cy="376555"/>
          <wp:effectExtent l="0" t="0" r="1905" b="4445"/>
          <wp:docPr id="2" name="图片 1" descr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575" cy="37655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</w:t>
    </w:r>
    <w:r>
      <w:rPr>
        <w:rFonts w:hint="eastAsia" w:ascii="Arial" w:hAnsi="Arial" w:cs="Arial"/>
        <w:sz w:val="28"/>
        <w:szCs w:val="28"/>
      </w:rPr>
      <w:t>shenzhen shoutian information technology co.ltd.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"/>
      <w:lvlJc w:val="left"/>
      <w:pPr>
        <w:ind w:left="540" w:hanging="420"/>
      </w:pPr>
      <w:rPr>
        <w:rFonts w:hint="default" w:ascii="Wingdings" w:hAnsi="Wingdings" w:eastAsia="Wingdings" w:cs="Wingdings"/>
        <w:w w:val="100"/>
        <w:sz w:val="18"/>
        <w:szCs w:val="1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623" w:hanging="4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06" w:hanging="4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89" w:hanging="4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72" w:hanging="4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955" w:hanging="4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038" w:hanging="4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121" w:hanging="4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204" w:hanging="4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OWVjODllMjhiMTRjN2QxMTgyYWUxZDg2MWNkYjcxODQifQ=="/>
  </w:docVars>
  <w:rsids>
    <w:rsidRoot w:val="00000000"/>
    <w:rsid w:val="169D3553"/>
    <w:rsid w:val="17DC085D"/>
    <w:rsid w:val="27AB5891"/>
    <w:rsid w:val="4F337FD5"/>
    <w:rsid w:val="5099655E"/>
    <w:rsid w:val="6567390D"/>
    <w:rsid w:val="77EB6DF0"/>
    <w:rsid w:val="787925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296"/>
      <w:outlineLvl w:val="1"/>
    </w:pPr>
    <w:rPr>
      <w:rFonts w:ascii="微软雅黑" w:hAnsi="微软雅黑" w:eastAsia="微软雅黑" w:cs="微软雅黑"/>
      <w:b/>
      <w:bCs/>
      <w:sz w:val="18"/>
      <w:szCs w:val="18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540"/>
    </w:pPr>
    <w:rPr>
      <w:rFonts w:ascii="微软雅黑" w:hAnsi="微软雅黑" w:eastAsia="微软雅黑" w:cs="微软雅黑"/>
      <w:sz w:val="18"/>
      <w:szCs w:val="18"/>
      <w:lang w:val="en-US" w:eastAsia="en-US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qFormat/>
    <w:uiPriority w:val="1"/>
    <w:pPr>
      <w:spacing w:before="26"/>
      <w:ind w:left="4522" w:right="2023" w:hanging="1920"/>
    </w:pPr>
    <w:rPr>
      <w:rFonts w:ascii="微软雅黑" w:hAnsi="微软雅黑" w:eastAsia="微软雅黑" w:cs="微软雅黑"/>
      <w:b/>
      <w:bCs/>
      <w:sz w:val="28"/>
      <w:szCs w:val="28"/>
      <w:lang w:val="en-US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05"/>
      <w:ind w:left="540" w:hanging="421"/>
    </w:pPr>
    <w:rPr>
      <w:rFonts w:ascii="微软雅黑" w:hAnsi="微软雅黑" w:eastAsia="微软雅黑" w:cs="微软雅黑"/>
      <w:lang w:val="en-US" w:eastAsia="en-US" w:bidi="ar-SA"/>
    </w:rPr>
  </w:style>
  <w:style w:type="paragraph" w:customStyle="1" w:styleId="10">
    <w:name w:val="Table Paragraph"/>
    <w:basedOn w:val="1"/>
    <w:qFormat/>
    <w:uiPriority w:val="1"/>
    <w:pPr>
      <w:ind w:left="153"/>
    </w:pPr>
    <w:rPr>
      <w:rFonts w:ascii="微软雅黑" w:hAnsi="微软雅黑" w:eastAsia="微软雅黑" w:cs="微软雅黑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1206</Words>
  <Characters>7250</Characters>
  <TotalTime>28</TotalTime>
  <ScaleCrop>false</ScaleCrop>
  <LinksUpToDate>false</LinksUpToDate>
  <CharactersWithSpaces>8154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2022-11-01T02:33:00Z</dcterms:created>
  <dc:creator>微软用户</dc:creator>
  <cp:lastModifiedBy>Natalie</cp:lastModifiedBy>
  <dcterms:modified xsi:type="dcterms:W3CDTF">2023-04-23T06:17:30Z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2022-11-01T00:00:00Z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E71F63A9E89849E595F684A18E17959F</vt:lpwstr>
  </property>
</Properties>
</file>